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DB8" w:rsidRPr="00081482" w:rsidRDefault="000B3DB8" w:rsidP="0023129D">
      <w:pPr>
        <w:spacing w:line="216" w:lineRule="auto"/>
        <w:rPr>
          <w:rFonts w:ascii="Times New Roman" w:hAnsi="Times New Roman" w:cs="Times New Roman"/>
          <w:sz w:val="24"/>
          <w:szCs w:val="24"/>
          <w:lang w:val="uk-UA"/>
        </w:rPr>
      </w:pPr>
      <w:r w:rsidRPr="00081482">
        <w:rPr>
          <w:rFonts w:ascii="Times New Roman" w:hAnsi="Times New Roman" w:cs="Times New Roman"/>
          <w:sz w:val="24"/>
          <w:szCs w:val="24"/>
          <w:lang w:val="uk-UA"/>
        </w:rPr>
        <w:t>(</w:t>
      </w:r>
      <w:r w:rsidRPr="00081482">
        <w:rPr>
          <w:rFonts w:ascii="Times New Roman" w:hAnsi="Times New Roman" w:cs="Times New Roman"/>
          <w:sz w:val="24"/>
          <w:szCs w:val="24"/>
        </w:rPr>
        <w:t>Наказ від 04.03.2020 №</w:t>
      </w:r>
      <w:bookmarkStart w:id="0" w:name="_GoBack"/>
      <w:bookmarkEnd w:id="0"/>
      <w:r w:rsidRPr="00081482">
        <w:rPr>
          <w:rFonts w:ascii="Times New Roman" w:hAnsi="Times New Roman" w:cs="Times New Roman"/>
          <w:sz w:val="24"/>
          <w:szCs w:val="24"/>
        </w:rPr>
        <w:t>250-Д</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Про затвердження</w:t>
      </w:r>
      <w:r w:rsidRPr="00081482">
        <w:rPr>
          <w:rFonts w:ascii="Times New Roman" w:hAnsi="Times New Roman" w:cs="Times New Roman"/>
          <w:sz w:val="24"/>
          <w:szCs w:val="24"/>
          <w:lang w:val="uk-UA"/>
        </w:rPr>
        <w:t xml:space="preserve"> </w:t>
      </w:r>
      <w:r w:rsidRPr="00081482">
        <w:rPr>
          <w:rFonts w:ascii="Times New Roman" w:hAnsi="Times New Roman" w:cs="Times New Roman"/>
          <w:sz w:val="24"/>
          <w:szCs w:val="24"/>
        </w:rPr>
        <w:t>структури Силабусу</w:t>
      </w:r>
      <w:r w:rsidRPr="00081482">
        <w:rPr>
          <w:rFonts w:ascii="Times New Roman" w:hAnsi="Times New Roman" w:cs="Times New Roman"/>
          <w:sz w:val="24"/>
          <w:szCs w:val="24"/>
          <w:lang w:val="uk-UA"/>
        </w:rPr>
        <w:t>» (н</w:t>
      </w:r>
      <w:r w:rsidRPr="00081482">
        <w:rPr>
          <w:rFonts w:ascii="Times New Roman" w:hAnsi="Times New Roman" w:cs="Times New Roman"/>
          <w:sz w:val="24"/>
          <w:szCs w:val="24"/>
        </w:rPr>
        <w:t>а підставі рішення вченої ради Х</w:t>
      </w:r>
      <w:r>
        <w:rPr>
          <w:rFonts w:ascii="Times New Roman" w:hAnsi="Times New Roman" w:cs="Times New Roman"/>
          <w:sz w:val="24"/>
          <w:szCs w:val="24"/>
          <w:lang w:val="uk-UA"/>
        </w:rPr>
        <w:t>ДУ</w:t>
      </w:r>
      <w:r w:rsidRPr="00081482">
        <w:rPr>
          <w:rFonts w:ascii="Times New Roman" w:hAnsi="Times New Roman" w:cs="Times New Roman"/>
          <w:sz w:val="24"/>
          <w:szCs w:val="24"/>
        </w:rPr>
        <w:t xml:space="preserve"> (протокол від 24.02.2020 №8)</w:t>
      </w:r>
      <w:r w:rsidRPr="00081482">
        <w:rPr>
          <w:rFonts w:ascii="Times New Roman" w:hAnsi="Times New Roman" w:cs="Times New Roman"/>
          <w:sz w:val="24"/>
          <w:szCs w:val="24"/>
          <w:lang w:val="uk-UA"/>
        </w:rPr>
        <w:t>)</w:t>
      </w:r>
    </w:p>
    <w:p w:rsidR="000B3DB8" w:rsidRDefault="000B3DB8" w:rsidP="0023129D">
      <w:pPr>
        <w:spacing w:after="0" w:line="240" w:lineRule="auto"/>
        <w:jc w:val="center"/>
        <w:rPr>
          <w:rFonts w:ascii="Times New Roman" w:hAnsi="Times New Roman" w:cs="Times New Roman"/>
          <w:sz w:val="28"/>
          <w:szCs w:val="28"/>
        </w:rPr>
      </w:pPr>
    </w:p>
    <w:p w:rsidR="000B3DB8" w:rsidRPr="00A44881" w:rsidRDefault="000B3DB8" w:rsidP="0023129D">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МІНІСТЕРСТВО ОСВІТИ І НАУКИ УКРАЇНИ</w:t>
      </w:r>
    </w:p>
    <w:p w:rsidR="000B3DB8" w:rsidRPr="00A44881" w:rsidRDefault="000B3DB8" w:rsidP="0023129D">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ХЕРСОНСЬКИЙ ДЕРЖАВНИЙ УНІВЕРСИТЕТ</w:t>
      </w:r>
    </w:p>
    <w:p w:rsidR="000B3DB8" w:rsidRPr="0007704D" w:rsidRDefault="000B3DB8" w:rsidP="0023129D">
      <w:pPr>
        <w:jc w:val="center"/>
        <w:rPr>
          <w:rFonts w:ascii="Times New Roman" w:hAnsi="Times New Roman" w:cs="Times New Roman"/>
          <w:b/>
          <w:bCs/>
          <w:sz w:val="28"/>
          <w:szCs w:val="28"/>
          <w:lang w:val="uk-UA"/>
        </w:rPr>
      </w:pPr>
      <w:r w:rsidRPr="00A44881">
        <w:rPr>
          <w:rFonts w:ascii="Times New Roman" w:hAnsi="Times New Roman" w:cs="Times New Roman"/>
          <w:b/>
          <w:bCs/>
          <w:sz w:val="28"/>
          <w:szCs w:val="28"/>
          <w:lang w:val="uk-UA"/>
        </w:rPr>
        <w:t>КАФЕДРА</w:t>
      </w:r>
      <w:r>
        <w:rPr>
          <w:rFonts w:ascii="Times New Roman" w:hAnsi="Times New Roman" w:cs="Times New Roman"/>
          <w:b/>
          <w:bCs/>
          <w:sz w:val="28"/>
          <w:szCs w:val="28"/>
          <w:lang w:val="uk-UA"/>
        </w:rPr>
        <w:t xml:space="preserve"> ФІЛОСОФІЇ ТА СОЦІАЛЬНО-ГУМАНІТАРНИХ НАУК</w:t>
      </w:r>
    </w:p>
    <w:p w:rsidR="000B3DB8" w:rsidRDefault="000B3DB8" w:rsidP="0023129D">
      <w:pPr>
        <w:pStyle w:val="BodyText"/>
        <w:ind w:left="6663"/>
        <w:rPr>
          <w:sz w:val="24"/>
          <w:szCs w:val="24"/>
        </w:rPr>
      </w:pPr>
    </w:p>
    <w:p w:rsidR="000B3DB8" w:rsidRPr="00EF453B" w:rsidRDefault="000B3DB8" w:rsidP="0023129D">
      <w:pPr>
        <w:pStyle w:val="BodyText"/>
        <w:ind w:left="9912"/>
        <w:rPr>
          <w:sz w:val="24"/>
          <w:szCs w:val="24"/>
        </w:rPr>
      </w:pPr>
      <w:r w:rsidRPr="00EF453B">
        <w:rPr>
          <w:sz w:val="24"/>
          <w:szCs w:val="24"/>
        </w:rPr>
        <w:t>ЗАТВЕРДЖЕНО</w:t>
      </w:r>
    </w:p>
    <w:p w:rsidR="000B3DB8" w:rsidRDefault="000B3DB8" w:rsidP="0023129D">
      <w:pPr>
        <w:pStyle w:val="BodyText"/>
        <w:ind w:left="9912"/>
        <w:rPr>
          <w:sz w:val="24"/>
          <w:szCs w:val="24"/>
        </w:rPr>
      </w:pPr>
      <w:r w:rsidRPr="00EF453B">
        <w:rPr>
          <w:sz w:val="24"/>
          <w:szCs w:val="24"/>
        </w:rPr>
        <w:t xml:space="preserve">на засіданні кафедри </w:t>
      </w:r>
      <w:r>
        <w:rPr>
          <w:sz w:val="24"/>
          <w:szCs w:val="24"/>
        </w:rPr>
        <w:t>філософії та соціально-гуманітарних наук</w:t>
      </w:r>
    </w:p>
    <w:p w:rsidR="000B3DB8" w:rsidRPr="00EF453B" w:rsidRDefault="000B3DB8" w:rsidP="0023129D">
      <w:pPr>
        <w:pStyle w:val="BodyText"/>
        <w:ind w:left="9912"/>
        <w:rPr>
          <w:sz w:val="24"/>
          <w:szCs w:val="24"/>
        </w:rPr>
      </w:pPr>
      <w:r w:rsidRPr="00EF453B">
        <w:rPr>
          <w:sz w:val="24"/>
          <w:szCs w:val="24"/>
        </w:rPr>
        <w:t xml:space="preserve">протокол № </w:t>
      </w:r>
      <w:r>
        <w:rPr>
          <w:sz w:val="24"/>
          <w:szCs w:val="24"/>
          <w:lang w:val="en-US"/>
        </w:rPr>
        <w:t>1</w:t>
      </w:r>
      <w:r w:rsidRPr="00EF453B">
        <w:rPr>
          <w:sz w:val="24"/>
          <w:szCs w:val="24"/>
        </w:rPr>
        <w:t xml:space="preserve"> від </w:t>
      </w:r>
      <w:r w:rsidRPr="001D2B61">
        <w:rPr>
          <w:sz w:val="24"/>
          <w:szCs w:val="24"/>
        </w:rPr>
        <w:t>25</w:t>
      </w:r>
      <w:r w:rsidRPr="00EF453B">
        <w:rPr>
          <w:sz w:val="24"/>
          <w:szCs w:val="24"/>
        </w:rPr>
        <w:t xml:space="preserve"> </w:t>
      </w:r>
      <w:r w:rsidRPr="001D2B61">
        <w:rPr>
          <w:sz w:val="24"/>
          <w:szCs w:val="24"/>
        </w:rPr>
        <w:t>серпня</w:t>
      </w:r>
      <w:r w:rsidRPr="00EF453B">
        <w:rPr>
          <w:sz w:val="24"/>
          <w:szCs w:val="24"/>
        </w:rPr>
        <w:t xml:space="preserve"> 20</w:t>
      </w:r>
      <w:r>
        <w:rPr>
          <w:sz w:val="24"/>
          <w:szCs w:val="24"/>
        </w:rPr>
        <w:t>20</w:t>
      </w:r>
      <w:r w:rsidRPr="00EF453B">
        <w:rPr>
          <w:sz w:val="24"/>
          <w:szCs w:val="24"/>
        </w:rPr>
        <w:t xml:space="preserve"> р.</w:t>
      </w:r>
    </w:p>
    <w:p w:rsidR="000B3DB8" w:rsidRPr="00EF453B" w:rsidRDefault="000B3DB8" w:rsidP="0023129D">
      <w:pPr>
        <w:pStyle w:val="BodyText"/>
        <w:ind w:left="9912"/>
        <w:rPr>
          <w:sz w:val="24"/>
          <w:szCs w:val="24"/>
        </w:rPr>
      </w:pPr>
      <w:r>
        <w:rPr>
          <w:sz w:val="24"/>
          <w:szCs w:val="24"/>
        </w:rPr>
        <w:t>з</w:t>
      </w:r>
      <w:r w:rsidRPr="00EF453B">
        <w:rPr>
          <w:sz w:val="24"/>
          <w:szCs w:val="24"/>
        </w:rPr>
        <w:t xml:space="preserve">авідувач кафедри </w:t>
      </w:r>
      <w:r>
        <w:rPr>
          <w:sz w:val="24"/>
          <w:szCs w:val="24"/>
        </w:rPr>
        <w:t>філософії та соціально-гуманітарних наук</w:t>
      </w:r>
    </w:p>
    <w:p w:rsidR="000B3DB8" w:rsidRPr="00EF453B" w:rsidRDefault="000B3DB8" w:rsidP="0023129D">
      <w:pPr>
        <w:pStyle w:val="BodyText"/>
        <w:ind w:left="9912"/>
        <w:rPr>
          <w:sz w:val="24"/>
          <w:szCs w:val="24"/>
        </w:rPr>
      </w:pPr>
      <w:r w:rsidRPr="00EF453B">
        <w:rPr>
          <w:sz w:val="24"/>
          <w:szCs w:val="24"/>
        </w:rPr>
        <w:t>___________ …(</w:t>
      </w:r>
      <w:r>
        <w:rPr>
          <w:sz w:val="24"/>
          <w:szCs w:val="24"/>
        </w:rPr>
        <w:t>Ірина ПОЛІЩУК</w:t>
      </w:r>
      <w:r w:rsidRPr="00EF453B">
        <w:rPr>
          <w:sz w:val="24"/>
          <w:szCs w:val="24"/>
        </w:rPr>
        <w:t xml:space="preserve">) </w:t>
      </w:r>
    </w:p>
    <w:p w:rsidR="000B3DB8" w:rsidRDefault="000B3DB8" w:rsidP="0023129D">
      <w:pPr>
        <w:jc w:val="center"/>
        <w:rPr>
          <w:lang w:val="uk-UA"/>
        </w:rPr>
      </w:pPr>
    </w:p>
    <w:p w:rsidR="000B3DB8" w:rsidRPr="00A44881" w:rsidRDefault="000B3DB8" w:rsidP="0023129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СИЛАБУС О</w:t>
      </w:r>
      <w:r w:rsidRPr="00A44881">
        <w:rPr>
          <w:rFonts w:ascii="Times New Roman" w:hAnsi="Times New Roman" w:cs="Times New Roman"/>
          <w:b/>
          <w:bCs/>
          <w:sz w:val="28"/>
          <w:szCs w:val="28"/>
          <w:lang w:val="uk-UA"/>
        </w:rPr>
        <w:t>СВІТН</w:t>
      </w:r>
      <w:r>
        <w:rPr>
          <w:rFonts w:ascii="Times New Roman" w:hAnsi="Times New Roman" w:cs="Times New Roman"/>
          <w:b/>
          <w:bCs/>
          <w:sz w:val="28"/>
          <w:szCs w:val="28"/>
          <w:lang w:val="uk-UA"/>
        </w:rPr>
        <w:t>Ь</w:t>
      </w:r>
      <w:r w:rsidRPr="00A44881">
        <w:rPr>
          <w:rFonts w:ascii="Times New Roman" w:hAnsi="Times New Roman" w:cs="Times New Roman"/>
          <w:b/>
          <w:bCs/>
          <w:sz w:val="28"/>
          <w:szCs w:val="28"/>
          <w:lang w:val="uk-UA"/>
        </w:rPr>
        <w:t>ОЇ КОМПОНЕНТИ</w:t>
      </w:r>
    </w:p>
    <w:p w:rsidR="000B3DB8" w:rsidRPr="00A44881" w:rsidRDefault="000B3DB8" w:rsidP="0023129D">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ФІЛОСОФІЯ</w:t>
      </w:r>
    </w:p>
    <w:p w:rsidR="000B3DB8" w:rsidRPr="00A44881" w:rsidRDefault="000B3DB8" w:rsidP="0023129D">
      <w:pPr>
        <w:rPr>
          <w:rFonts w:ascii="Times New Roman" w:hAnsi="Times New Roman" w:cs="Times New Roman"/>
          <w:sz w:val="28"/>
          <w:szCs w:val="28"/>
          <w:lang w:val="uk-UA"/>
        </w:rPr>
      </w:pPr>
    </w:p>
    <w:p w:rsidR="000B3DB8" w:rsidRPr="00A44881" w:rsidRDefault="000B3DB8" w:rsidP="0023129D">
      <w:pPr>
        <w:rPr>
          <w:rFonts w:ascii="Times New Roman" w:hAnsi="Times New Roman" w:cs="Times New Roman"/>
          <w:sz w:val="28"/>
          <w:szCs w:val="28"/>
          <w:lang w:val="uk-UA"/>
        </w:rPr>
      </w:pPr>
      <w:r w:rsidRPr="00A44881">
        <w:rPr>
          <w:rFonts w:ascii="Times New Roman" w:hAnsi="Times New Roman" w:cs="Times New Roman"/>
          <w:sz w:val="28"/>
          <w:szCs w:val="28"/>
          <w:lang w:val="uk-UA"/>
        </w:rPr>
        <w:t>Освітня програма</w:t>
      </w:r>
      <w:r>
        <w:rPr>
          <w:rFonts w:ascii="Times New Roman" w:hAnsi="Times New Roman" w:cs="Times New Roman"/>
          <w:sz w:val="28"/>
          <w:szCs w:val="28"/>
          <w:lang w:val="uk-UA"/>
        </w:rPr>
        <w:t xml:space="preserve"> Фармація. Промислова фармація.</w:t>
      </w:r>
    </w:p>
    <w:p w:rsidR="000B3DB8" w:rsidRPr="00A44881" w:rsidRDefault="000B3DB8" w:rsidP="0023129D">
      <w:pPr>
        <w:rPr>
          <w:rFonts w:ascii="Times New Roman" w:hAnsi="Times New Roman" w:cs="Times New Roman"/>
          <w:sz w:val="28"/>
          <w:szCs w:val="28"/>
          <w:lang w:val="uk-UA"/>
        </w:rPr>
      </w:pPr>
      <w:r w:rsidRPr="00A44881">
        <w:rPr>
          <w:rFonts w:ascii="Times New Roman" w:hAnsi="Times New Roman" w:cs="Times New Roman"/>
          <w:sz w:val="28"/>
          <w:szCs w:val="28"/>
          <w:lang w:val="uk-UA"/>
        </w:rPr>
        <w:t>Спеціальність</w:t>
      </w:r>
      <w:r>
        <w:rPr>
          <w:rFonts w:ascii="Times New Roman" w:hAnsi="Times New Roman" w:cs="Times New Roman"/>
          <w:sz w:val="28"/>
          <w:szCs w:val="28"/>
          <w:lang w:val="uk-UA"/>
        </w:rPr>
        <w:t xml:space="preserve"> 226 Фармація. Промислова фармація.</w:t>
      </w:r>
    </w:p>
    <w:p w:rsidR="000B3DB8" w:rsidRDefault="000B3DB8" w:rsidP="0023129D">
      <w:pPr>
        <w:rPr>
          <w:rFonts w:ascii="Times New Roman" w:hAnsi="Times New Roman" w:cs="Times New Roman"/>
          <w:sz w:val="28"/>
          <w:szCs w:val="28"/>
          <w:lang w:val="uk-UA"/>
        </w:rPr>
      </w:pPr>
      <w:r w:rsidRPr="00A44881">
        <w:rPr>
          <w:rFonts w:ascii="Times New Roman" w:hAnsi="Times New Roman" w:cs="Times New Roman"/>
          <w:sz w:val="28"/>
          <w:szCs w:val="28"/>
          <w:lang w:val="uk-UA"/>
        </w:rPr>
        <w:t>Галузь знань</w:t>
      </w:r>
      <w:r>
        <w:rPr>
          <w:rFonts w:ascii="Times New Roman" w:hAnsi="Times New Roman" w:cs="Times New Roman"/>
          <w:sz w:val="28"/>
          <w:szCs w:val="28"/>
          <w:lang w:val="uk-UA"/>
        </w:rPr>
        <w:t xml:space="preserve"> 22 Охорона здоров’я</w:t>
      </w:r>
    </w:p>
    <w:p w:rsidR="000B3DB8" w:rsidRDefault="000B3DB8" w:rsidP="0023129D">
      <w:pPr>
        <w:rPr>
          <w:rFonts w:ascii="Times New Roman" w:hAnsi="Times New Roman" w:cs="Times New Roman"/>
          <w:sz w:val="28"/>
          <w:szCs w:val="28"/>
          <w:lang w:val="uk-UA"/>
        </w:rPr>
      </w:pPr>
    </w:p>
    <w:p w:rsidR="000B3DB8" w:rsidRDefault="000B3DB8" w:rsidP="0023129D">
      <w:pPr>
        <w:rPr>
          <w:rFonts w:ascii="Times New Roman" w:hAnsi="Times New Roman" w:cs="Times New Roman"/>
          <w:sz w:val="28"/>
          <w:szCs w:val="28"/>
          <w:lang w:val="uk-UA"/>
        </w:rPr>
      </w:pPr>
    </w:p>
    <w:p w:rsidR="000B3DB8" w:rsidRDefault="000B3DB8" w:rsidP="0023129D">
      <w:pPr>
        <w:jc w:val="center"/>
        <w:rPr>
          <w:rFonts w:ascii="Times New Roman" w:hAnsi="Times New Roman" w:cs="Times New Roman"/>
          <w:sz w:val="28"/>
          <w:szCs w:val="28"/>
          <w:lang w:val="uk-UA"/>
        </w:rPr>
      </w:pPr>
      <w:r>
        <w:rPr>
          <w:rFonts w:ascii="Times New Roman" w:hAnsi="Times New Roman" w:cs="Times New Roman"/>
          <w:sz w:val="28"/>
          <w:szCs w:val="28"/>
          <w:lang w:val="uk-UA"/>
        </w:rPr>
        <w:t>Херсон 2020</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0B3DB8" w:rsidRPr="00AB0A77">
        <w:tc>
          <w:tcPr>
            <w:tcW w:w="3936" w:type="dxa"/>
          </w:tcPr>
          <w:p w:rsidR="000B3DB8" w:rsidRPr="00AB0A77" w:rsidRDefault="000B3DB8" w:rsidP="0023129D">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Назва освітньої компоненти</w:t>
            </w:r>
          </w:p>
        </w:tc>
        <w:tc>
          <w:tcPr>
            <w:tcW w:w="10206" w:type="dxa"/>
          </w:tcPr>
          <w:p w:rsidR="000B3DB8" w:rsidRPr="00AB0A77" w:rsidRDefault="000B3DB8" w:rsidP="0023129D">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Філософія</w:t>
            </w:r>
          </w:p>
        </w:tc>
      </w:tr>
      <w:tr w:rsidR="000B3DB8" w:rsidRPr="00AB0A77">
        <w:tc>
          <w:tcPr>
            <w:tcW w:w="3936" w:type="dxa"/>
          </w:tcPr>
          <w:p w:rsidR="000B3DB8" w:rsidRPr="00AB0A77" w:rsidRDefault="000B3DB8" w:rsidP="0023129D">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Викладач (і)</w:t>
            </w:r>
          </w:p>
        </w:tc>
        <w:tc>
          <w:tcPr>
            <w:tcW w:w="10206" w:type="dxa"/>
          </w:tcPr>
          <w:p w:rsidR="000B3DB8" w:rsidRPr="00AB0A77" w:rsidRDefault="000B3DB8" w:rsidP="0023129D">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 доцент Галіченко Максим Володимирович</w:t>
            </w:r>
          </w:p>
        </w:tc>
      </w:tr>
      <w:tr w:rsidR="000B3DB8" w:rsidRPr="002A3D7B">
        <w:tc>
          <w:tcPr>
            <w:tcW w:w="3936" w:type="dxa"/>
          </w:tcPr>
          <w:p w:rsidR="000B3DB8" w:rsidRPr="00AB0A77" w:rsidRDefault="000B3DB8" w:rsidP="0023129D">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Посилання на сайт</w:t>
            </w:r>
          </w:p>
        </w:tc>
        <w:tc>
          <w:tcPr>
            <w:tcW w:w="10206" w:type="dxa"/>
          </w:tcPr>
          <w:p w:rsidR="000B3DB8" w:rsidRPr="00EB0C5C" w:rsidRDefault="000B3DB8" w:rsidP="0023129D">
            <w:pPr>
              <w:spacing w:after="0" w:line="360" w:lineRule="auto"/>
              <w:rPr>
                <w:lang w:val="uk-UA"/>
              </w:rPr>
            </w:pPr>
            <w:hyperlink r:id="rId5" w:history="1">
              <w:r w:rsidRPr="009070CF">
                <w:rPr>
                  <w:rStyle w:val="Hyperlink"/>
                  <w:rFonts w:ascii="Times New Roman" w:hAnsi="Times New Roman" w:cs="Times New Roman"/>
                  <w:sz w:val="24"/>
                  <w:szCs w:val="24"/>
                  <w:lang w:val="uk-UA"/>
                </w:rPr>
                <w:t>http://www.kspu.edu/About/GeneralChair/ChairPhilosophy/EduWork.aspx</w:t>
              </w:r>
            </w:hyperlink>
          </w:p>
          <w:p w:rsidR="000B3DB8" w:rsidRPr="00AB0A77" w:rsidRDefault="000B3DB8" w:rsidP="0023129D">
            <w:pPr>
              <w:spacing w:after="0" w:line="360" w:lineRule="auto"/>
              <w:rPr>
                <w:rFonts w:ascii="Times New Roman" w:hAnsi="Times New Roman" w:cs="Times New Roman"/>
                <w:sz w:val="24"/>
                <w:szCs w:val="24"/>
                <w:lang w:val="uk-UA"/>
              </w:rPr>
            </w:pPr>
            <w:hyperlink r:id="rId6" w:history="1">
              <w:r w:rsidRPr="00CC4864">
                <w:rPr>
                  <w:rStyle w:val="Hyperlink"/>
                  <w:rFonts w:ascii="Times New Roman" w:hAnsi="Times New Roman" w:cs="Times New Roman"/>
                  <w:sz w:val="24"/>
                  <w:szCs w:val="24"/>
                  <w:lang w:val="uk-UA"/>
                </w:rPr>
                <w:t>http://ksuonline.kspu.edu/enrol/index.php?id=2829</w:t>
              </w:r>
            </w:hyperlink>
          </w:p>
        </w:tc>
      </w:tr>
      <w:tr w:rsidR="000B3DB8" w:rsidRPr="00AB0A77">
        <w:tc>
          <w:tcPr>
            <w:tcW w:w="3936" w:type="dxa"/>
          </w:tcPr>
          <w:p w:rsidR="000B3DB8" w:rsidRPr="00AB0A77" w:rsidRDefault="000B3DB8" w:rsidP="0023129D">
            <w:pPr>
              <w:spacing w:after="0" w:line="360" w:lineRule="auto"/>
              <w:rPr>
                <w:rFonts w:ascii="Times New Roman" w:hAnsi="Times New Roman" w:cs="Times New Roman"/>
                <w:b/>
                <w:bCs/>
                <w:sz w:val="24"/>
                <w:szCs w:val="24"/>
                <w:lang w:val="uk-UA"/>
              </w:rPr>
            </w:pPr>
            <w:r w:rsidRPr="00AB0A77">
              <w:rPr>
                <w:rFonts w:ascii="Times New Roman" w:hAnsi="Times New Roman" w:cs="Times New Roman"/>
                <w:b/>
                <w:bCs/>
                <w:sz w:val="24"/>
                <w:szCs w:val="24"/>
                <w:lang w:val="uk-UA"/>
              </w:rPr>
              <w:t>Контактний тел.</w:t>
            </w:r>
          </w:p>
        </w:tc>
        <w:tc>
          <w:tcPr>
            <w:tcW w:w="10206" w:type="dxa"/>
          </w:tcPr>
          <w:p w:rsidR="000B3DB8" w:rsidRPr="00AB0A77" w:rsidRDefault="000B3DB8" w:rsidP="0023129D">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(0552) 49-23-34</w:t>
            </w:r>
          </w:p>
        </w:tc>
      </w:tr>
      <w:tr w:rsidR="000B3DB8" w:rsidRPr="002A3D7B">
        <w:tc>
          <w:tcPr>
            <w:tcW w:w="3936" w:type="dxa"/>
          </w:tcPr>
          <w:p w:rsidR="000B3DB8" w:rsidRPr="00AB0A77" w:rsidRDefault="000B3DB8" w:rsidP="0023129D">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E-mail викладача:</w:t>
            </w:r>
          </w:p>
        </w:tc>
        <w:tc>
          <w:tcPr>
            <w:tcW w:w="10206" w:type="dxa"/>
          </w:tcPr>
          <w:p w:rsidR="000B3DB8" w:rsidRDefault="000B3DB8" w:rsidP="0023129D">
            <w:pPr>
              <w:spacing w:after="0" w:line="360" w:lineRule="auto"/>
              <w:rPr>
                <w:lang w:val="uk-UA"/>
              </w:rPr>
            </w:pPr>
            <w:hyperlink r:id="rId7" w:history="1">
              <w:r w:rsidRPr="009070CF">
                <w:rPr>
                  <w:rStyle w:val="Hyperlink"/>
                  <w:rFonts w:ascii="Times New Roman" w:hAnsi="Times New Roman" w:cs="Times New Roman"/>
                  <w:sz w:val="24"/>
                  <w:szCs w:val="24"/>
                  <w:shd w:val="clear" w:color="auto" w:fill="FFFFFF"/>
                </w:rPr>
                <w:t>mg</w:t>
              </w:r>
              <w:r w:rsidRPr="00867394">
                <w:rPr>
                  <w:rStyle w:val="Hyperlink"/>
                  <w:rFonts w:ascii="Times New Roman" w:hAnsi="Times New Roman" w:cs="Times New Roman"/>
                  <w:sz w:val="24"/>
                  <w:szCs w:val="24"/>
                  <w:shd w:val="clear" w:color="auto" w:fill="FFFFFF"/>
                  <w:lang w:val="uk-UA"/>
                </w:rPr>
                <w:t>3473612@</w:t>
              </w:r>
              <w:r w:rsidRPr="009070CF">
                <w:rPr>
                  <w:rStyle w:val="Hyperlink"/>
                  <w:rFonts w:ascii="Times New Roman" w:hAnsi="Times New Roman" w:cs="Times New Roman"/>
                  <w:sz w:val="24"/>
                  <w:szCs w:val="24"/>
                  <w:shd w:val="clear" w:color="auto" w:fill="FFFFFF"/>
                </w:rPr>
                <w:t>gmail</w:t>
              </w:r>
              <w:r w:rsidRPr="00867394">
                <w:rPr>
                  <w:rStyle w:val="Hyperlink"/>
                  <w:rFonts w:ascii="Times New Roman" w:hAnsi="Times New Roman" w:cs="Times New Roman"/>
                  <w:sz w:val="24"/>
                  <w:szCs w:val="24"/>
                  <w:shd w:val="clear" w:color="auto" w:fill="FFFFFF"/>
                  <w:lang w:val="uk-UA"/>
                </w:rPr>
                <w:t>.</w:t>
              </w:r>
              <w:r w:rsidRPr="009070CF">
                <w:rPr>
                  <w:rStyle w:val="Hyperlink"/>
                  <w:rFonts w:ascii="Times New Roman" w:hAnsi="Times New Roman" w:cs="Times New Roman"/>
                  <w:sz w:val="24"/>
                  <w:szCs w:val="24"/>
                  <w:shd w:val="clear" w:color="auto" w:fill="FFFFFF"/>
                </w:rPr>
                <w:t>com</w:t>
              </w:r>
            </w:hyperlink>
            <w:r w:rsidRPr="00867394">
              <w:rPr>
                <w:lang w:val="uk-UA"/>
              </w:rPr>
              <w:t xml:space="preserve"> </w:t>
            </w:r>
          </w:p>
          <w:p w:rsidR="000B3DB8" w:rsidRPr="00867394" w:rsidRDefault="000B3DB8" w:rsidP="0023129D">
            <w:pPr>
              <w:spacing w:after="0" w:line="360" w:lineRule="auto"/>
              <w:rPr>
                <w:rFonts w:ascii="Times New Roman" w:hAnsi="Times New Roman" w:cs="Times New Roman"/>
                <w:sz w:val="24"/>
                <w:szCs w:val="24"/>
                <w:lang w:val="uk-UA"/>
              </w:rPr>
            </w:pPr>
            <w:hyperlink r:id="rId8" w:history="1">
              <w:r w:rsidRPr="00DD79F6">
                <w:rPr>
                  <w:rStyle w:val="Hyperlink"/>
                  <w:rFonts w:ascii="Times New Roman" w:hAnsi="Times New Roman" w:cs="Times New Roman"/>
                  <w:lang w:val="en-US"/>
                </w:rPr>
                <w:t>MHalichenko</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ksu</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ks</w:t>
              </w:r>
              <w:r w:rsidRPr="00DD79F6">
                <w:rPr>
                  <w:rStyle w:val="Hyperlink"/>
                  <w:rFonts w:ascii="Times New Roman" w:hAnsi="Times New Roman" w:cs="Times New Roman"/>
                  <w:lang w:val="uk-UA"/>
                </w:rPr>
                <w:t>.</w:t>
              </w:r>
              <w:r w:rsidRPr="00DD79F6">
                <w:rPr>
                  <w:rStyle w:val="Hyperlink"/>
                  <w:rFonts w:ascii="Times New Roman" w:hAnsi="Times New Roman" w:cs="Times New Roman"/>
                  <w:lang w:val="en-US"/>
                </w:rPr>
                <w:t>ua</w:t>
              </w:r>
            </w:hyperlink>
            <w:r w:rsidRPr="00867394">
              <w:rPr>
                <w:rFonts w:ascii="Times New Roman" w:hAnsi="Times New Roman" w:cs="Times New Roman"/>
                <w:lang w:val="uk-UA"/>
              </w:rPr>
              <w:t xml:space="preserve"> </w:t>
            </w:r>
          </w:p>
        </w:tc>
      </w:tr>
      <w:tr w:rsidR="000B3DB8" w:rsidRPr="00AB0A77">
        <w:tc>
          <w:tcPr>
            <w:tcW w:w="3936" w:type="dxa"/>
          </w:tcPr>
          <w:p w:rsidR="000B3DB8" w:rsidRPr="00AB0A77" w:rsidRDefault="000B3DB8" w:rsidP="0023129D">
            <w:pPr>
              <w:spacing w:after="0" w:line="360" w:lineRule="auto"/>
              <w:rPr>
                <w:rFonts w:ascii="Times New Roman" w:hAnsi="Times New Roman" w:cs="Times New Roman"/>
                <w:sz w:val="24"/>
                <w:szCs w:val="24"/>
                <w:lang w:val="uk-UA"/>
              </w:rPr>
            </w:pPr>
            <w:r w:rsidRPr="00AB0A77">
              <w:rPr>
                <w:rFonts w:ascii="Times New Roman" w:hAnsi="Times New Roman" w:cs="Times New Roman"/>
                <w:b/>
                <w:bCs/>
                <w:color w:val="000000"/>
                <w:sz w:val="24"/>
                <w:szCs w:val="24"/>
              </w:rPr>
              <w:t>Графік консультацій</w:t>
            </w:r>
          </w:p>
        </w:tc>
        <w:tc>
          <w:tcPr>
            <w:tcW w:w="10206" w:type="dxa"/>
          </w:tcPr>
          <w:p w:rsidR="000B3DB8" w:rsidRPr="003C04A1" w:rsidRDefault="000B3DB8" w:rsidP="0023129D">
            <w:pPr>
              <w:spacing w:after="0" w:line="360" w:lineRule="auto"/>
              <w:rPr>
                <w:rFonts w:ascii="Times New Roman" w:hAnsi="Times New Roman" w:cs="Times New Roman"/>
                <w:sz w:val="24"/>
                <w:szCs w:val="24"/>
              </w:rPr>
            </w:pPr>
            <w:r>
              <w:rPr>
                <w:rFonts w:ascii="Times New Roman" w:hAnsi="Times New Roman" w:cs="Times New Roman"/>
                <w:sz w:val="24"/>
                <w:szCs w:val="24"/>
                <w:lang w:val="uk-UA"/>
              </w:rPr>
              <w:t>За розкладом на сторінці кафедри філософії та соціально-гуманітарних наук</w:t>
            </w:r>
          </w:p>
        </w:tc>
      </w:tr>
    </w:tbl>
    <w:p w:rsidR="000B3DB8" w:rsidRDefault="000B3DB8" w:rsidP="0023129D">
      <w:pPr>
        <w:rPr>
          <w:rFonts w:ascii="Times New Roman" w:hAnsi="Times New Roman" w:cs="Times New Roman"/>
          <w:sz w:val="28"/>
          <w:szCs w:val="28"/>
          <w:lang w:val="uk-UA"/>
        </w:rPr>
      </w:pPr>
    </w:p>
    <w:p w:rsidR="000B3DB8" w:rsidRPr="00A20ECF" w:rsidRDefault="000B3DB8" w:rsidP="0023129D">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Анотація до курсу</w:t>
      </w:r>
    </w:p>
    <w:p w:rsidR="000B3DB8" w:rsidRPr="00A20ECF" w:rsidRDefault="000B3DB8" w:rsidP="0023129D">
      <w:pPr>
        <w:pStyle w:val="ListParagraph"/>
        <w:tabs>
          <w:tab w:val="left" w:pos="3828"/>
        </w:tabs>
        <w:ind w:left="360" w:firstLine="348"/>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Курс «Філософія»</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включає:</w:t>
      </w:r>
    </w:p>
    <w:p w:rsidR="000B3DB8" w:rsidRPr="00A20ECF" w:rsidRDefault="000B3DB8" w:rsidP="0023129D">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знання об’єкту</w:t>
      </w:r>
      <w:r w:rsidRPr="00A20ECF">
        <w:rPr>
          <w:rFonts w:ascii="Times New Roman" w:hAnsi="Times New Roman" w:cs="Times New Roman"/>
          <w:b/>
          <w:bCs/>
          <w:sz w:val="24"/>
          <w:szCs w:val="24"/>
          <w:lang w:val="uk-UA"/>
        </w:rPr>
        <w:t xml:space="preserve">, </w:t>
      </w:r>
      <w:r w:rsidRPr="00A20ECF">
        <w:rPr>
          <w:rFonts w:ascii="Times New Roman" w:hAnsi="Times New Roman" w:cs="Times New Roman"/>
          <w:sz w:val="24"/>
          <w:szCs w:val="24"/>
          <w:lang w:val="uk-UA"/>
        </w:rPr>
        <w:t>предмету, методів та функцій філософії, зміст основних світових та українських філософських шкіл і концепцій;</w:t>
      </w:r>
    </w:p>
    <w:p w:rsidR="000B3DB8" w:rsidRPr="00A20ECF" w:rsidRDefault="000B3DB8" w:rsidP="0023129D">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зміст сучасних онтологічних, феноменологічних, гносеологічних, філософсько-антропологічних, соціально-філософських та аксіологічних вчень;</w:t>
      </w:r>
    </w:p>
    <w:p w:rsidR="000B3DB8" w:rsidRPr="00A20ECF" w:rsidRDefault="000B3DB8" w:rsidP="0023129D">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основи логіки (форми мислення, етапи розвитку логіки, логічні теорії та закони логіки, класична та некласична логіка);</w:t>
      </w:r>
    </w:p>
    <w:p w:rsidR="000B3DB8" w:rsidRPr="00A20ECF" w:rsidRDefault="000B3DB8" w:rsidP="0023129D">
      <w:pPr>
        <w:pStyle w:val="ListParagraph"/>
        <w:numPr>
          <w:ilvl w:val="0"/>
          <w:numId w:val="6"/>
        </w:numPr>
        <w:tabs>
          <w:tab w:val="left" w:pos="3828"/>
        </w:tab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релігієзнавство (сутність релігії, структура та функції релігії, класифікація релігій, релігії в Україні).</w:t>
      </w:r>
    </w:p>
    <w:p w:rsidR="000B3DB8" w:rsidRPr="00A20ECF" w:rsidRDefault="000B3DB8" w:rsidP="0023129D">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Мета та цілі курсу</w:t>
      </w:r>
    </w:p>
    <w:p w:rsidR="000B3DB8" w:rsidRPr="00A20ECF" w:rsidRDefault="000B3DB8" w:rsidP="0023129D">
      <w:pPr>
        <w:pStyle w:val="ListParagraph"/>
        <w:tabs>
          <w:tab w:val="left" w:pos="3828"/>
        </w:tabs>
        <w:ind w:firstLine="696"/>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Метою курсу є ґрунтовна історико-філософська та філософсько-методологічна підготовка майбутніх фахівців, глибоке ознайомлення з філософськими вченнями як теоретичною основою духовної культури у поєднанні з орієнтацією на світоглядно-філософські проблеми сучасного суспільства, на високий рівень самосвідомості громадянина України.</w:t>
      </w:r>
    </w:p>
    <w:p w:rsidR="000B3DB8" w:rsidRPr="00A20ECF" w:rsidRDefault="000B3DB8" w:rsidP="0023129D">
      <w:pPr>
        <w:pStyle w:val="ListParagraph"/>
        <w:tabs>
          <w:tab w:val="left" w:pos="3828"/>
        </w:tabs>
        <w:ind w:firstLine="696"/>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Цілі курсу:</w:t>
      </w:r>
    </w:p>
    <w:p w:rsidR="000B3DB8" w:rsidRPr="00A20ECF" w:rsidRDefault="000B3DB8" w:rsidP="0023129D">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засвоєння вчень світової та української філософії як цілісної системи теоретичних знань про світ, суспільство та людину;</w:t>
      </w:r>
    </w:p>
    <w:p w:rsidR="000B3DB8" w:rsidRPr="00A20ECF" w:rsidRDefault="000B3DB8" w:rsidP="0023129D">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розвиток логічного мислення, формування теоретичного рівня світогляду;</w:t>
      </w:r>
    </w:p>
    <w:p w:rsidR="000B3DB8" w:rsidRPr="00A20ECF" w:rsidRDefault="000B3DB8" w:rsidP="0023129D">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формування здатності до критичного осмислення проблем, що породжені сучасною суспільною практикою;</w:t>
      </w:r>
    </w:p>
    <w:p w:rsidR="000B3DB8" w:rsidRPr="00A20ECF" w:rsidRDefault="000B3DB8" w:rsidP="0023129D">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формування здатності діяти соціально відповідально та свідомо, власної світоглядної та громадянської позиції;</w:t>
      </w:r>
    </w:p>
    <w:p w:rsidR="000B3DB8" w:rsidRPr="00A20ECF" w:rsidRDefault="000B3DB8" w:rsidP="0023129D">
      <w:pPr>
        <w:pStyle w:val="ListParagraph"/>
        <w:numPr>
          <w:ilvl w:val="0"/>
          <w:numId w:val="6"/>
        </w:numPr>
        <w:tabs>
          <w:tab w:val="left" w:pos="3828"/>
        </w:tabs>
        <w:spacing w:after="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цінування та повага різноманітності та мультикультурності;</w:t>
      </w:r>
    </w:p>
    <w:p w:rsidR="000B3DB8" w:rsidRPr="00A20ECF" w:rsidRDefault="000B3DB8" w:rsidP="0023129D">
      <w:pPr>
        <w:pStyle w:val="ListParagraph"/>
        <w:numPr>
          <w:ilvl w:val="0"/>
          <w:numId w:val="6"/>
        </w:numPr>
        <w:tabs>
          <w:tab w:val="left" w:pos="3828"/>
        </w:tabs>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дотримання основних положень кодексу академічної доброчесності.</w:t>
      </w:r>
    </w:p>
    <w:p w:rsidR="000B3DB8" w:rsidRPr="00A20ECF" w:rsidRDefault="000B3DB8" w:rsidP="0023129D">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 xml:space="preserve">Компетентності та програмні результати навчання </w:t>
      </w:r>
    </w:p>
    <w:p w:rsidR="000B3DB8" w:rsidRPr="0023129D" w:rsidRDefault="000B3DB8" w:rsidP="0023129D">
      <w:pPr>
        <w:tabs>
          <w:tab w:val="left" w:pos="3828"/>
        </w:tabs>
        <w:autoSpaceDE w:val="0"/>
        <w:autoSpaceDN w:val="0"/>
        <w:adjustRightInd w:val="0"/>
        <w:ind w:left="360"/>
        <w:jc w:val="both"/>
        <w:rPr>
          <w:rFonts w:ascii="Times New Roman" w:hAnsi="Times New Roman" w:cs="Times New Roman"/>
          <w:sz w:val="24"/>
          <w:szCs w:val="24"/>
          <w:lang w:val="uk-UA"/>
        </w:rPr>
      </w:pPr>
      <w:r w:rsidRPr="0023129D">
        <w:rPr>
          <w:rFonts w:ascii="Times New Roman" w:hAnsi="Times New Roman" w:cs="Times New Roman"/>
          <w:sz w:val="24"/>
          <w:szCs w:val="24"/>
          <w:lang w:val="uk-UA"/>
        </w:rPr>
        <w:t>ЗК 1. Здатність діяти соціально, відповідально та з громадянською свідомістю.</w:t>
      </w:r>
    </w:p>
    <w:p w:rsidR="000B3DB8" w:rsidRPr="0023129D" w:rsidRDefault="000B3DB8" w:rsidP="0023129D">
      <w:pPr>
        <w:tabs>
          <w:tab w:val="left" w:pos="3828"/>
        </w:tabs>
        <w:autoSpaceDE w:val="0"/>
        <w:autoSpaceDN w:val="0"/>
        <w:adjustRightInd w:val="0"/>
        <w:ind w:left="360"/>
        <w:jc w:val="both"/>
        <w:rPr>
          <w:rFonts w:ascii="Times New Roman" w:hAnsi="Times New Roman" w:cs="Times New Roman"/>
          <w:sz w:val="24"/>
          <w:szCs w:val="24"/>
          <w:lang w:val="uk-UA"/>
        </w:rPr>
      </w:pPr>
      <w:r w:rsidRPr="0023129D">
        <w:rPr>
          <w:rFonts w:ascii="Times New Roman" w:hAnsi="Times New Roman" w:cs="Times New Roman"/>
          <w:sz w:val="24"/>
          <w:szCs w:val="24"/>
        </w:rPr>
        <w:t>ЗК</w:t>
      </w:r>
      <w:r w:rsidRPr="0023129D">
        <w:rPr>
          <w:rFonts w:ascii="Times New Roman" w:hAnsi="Times New Roman" w:cs="Times New Roman"/>
          <w:sz w:val="24"/>
          <w:szCs w:val="24"/>
          <w:lang w:val="uk-UA"/>
        </w:rPr>
        <w:t xml:space="preserve"> </w:t>
      </w:r>
      <w:r w:rsidRPr="0023129D">
        <w:rPr>
          <w:rFonts w:ascii="Times New Roman" w:hAnsi="Times New Roman" w:cs="Times New Roman"/>
          <w:sz w:val="24"/>
          <w:szCs w:val="24"/>
        </w:rPr>
        <w:t>2. Здатність застосовувати знання у практичних ситуаціях.</w:t>
      </w:r>
    </w:p>
    <w:p w:rsidR="000B3DB8" w:rsidRPr="0023129D" w:rsidRDefault="000B3DB8" w:rsidP="0023129D">
      <w:pPr>
        <w:tabs>
          <w:tab w:val="left" w:pos="3828"/>
        </w:tabs>
        <w:autoSpaceDE w:val="0"/>
        <w:autoSpaceDN w:val="0"/>
        <w:adjustRightInd w:val="0"/>
        <w:ind w:left="360"/>
        <w:jc w:val="both"/>
        <w:rPr>
          <w:rFonts w:ascii="Times New Roman" w:hAnsi="Times New Roman" w:cs="Times New Roman"/>
          <w:sz w:val="24"/>
          <w:szCs w:val="24"/>
          <w:lang w:val="uk-UA"/>
        </w:rPr>
      </w:pPr>
      <w:r w:rsidRPr="0023129D">
        <w:rPr>
          <w:rFonts w:ascii="Times New Roman" w:hAnsi="Times New Roman" w:cs="Times New Roman"/>
          <w:sz w:val="24"/>
          <w:szCs w:val="24"/>
        </w:rPr>
        <w:t>ЗК4. Здатність до абстрактного мислення, аналізу та синтезу, здатність вчитися і бути сучасно навченим.</w:t>
      </w:r>
    </w:p>
    <w:p w:rsidR="000B3DB8" w:rsidRPr="0023129D" w:rsidRDefault="000B3DB8" w:rsidP="0023129D">
      <w:pPr>
        <w:tabs>
          <w:tab w:val="left" w:pos="3828"/>
        </w:tabs>
        <w:autoSpaceDE w:val="0"/>
        <w:autoSpaceDN w:val="0"/>
        <w:adjustRightInd w:val="0"/>
        <w:ind w:left="426"/>
        <w:jc w:val="both"/>
        <w:rPr>
          <w:rFonts w:ascii="Times New Roman" w:hAnsi="Times New Roman" w:cs="Times New Roman"/>
          <w:color w:val="000000"/>
          <w:sz w:val="24"/>
          <w:szCs w:val="24"/>
          <w:lang w:val="uk-UA" w:eastAsia="ru-RU"/>
        </w:rPr>
      </w:pPr>
      <w:r w:rsidRPr="0023129D">
        <w:rPr>
          <w:rFonts w:ascii="Times New Roman" w:hAnsi="Times New Roman" w:cs="Times New Roman"/>
          <w:sz w:val="24"/>
          <w:szCs w:val="24"/>
          <w:lang w:val="uk-UA"/>
        </w:rPr>
        <w:t>ПР3 1. Знання гуманістичних і етичних засад соціальної взаємодії в професійній діяльності.</w:t>
      </w:r>
      <w:r w:rsidRPr="0023129D">
        <w:rPr>
          <w:rFonts w:ascii="Times New Roman" w:hAnsi="Times New Roman" w:cs="Times New Roman"/>
          <w:color w:val="000000"/>
          <w:sz w:val="24"/>
          <w:szCs w:val="24"/>
          <w:lang w:val="uk-UA" w:eastAsia="ru-RU"/>
        </w:rPr>
        <w:t>СК 10.Здатність до опанування нових областей хімії шляхом самостійного навчання.</w:t>
      </w:r>
    </w:p>
    <w:p w:rsidR="000B3DB8" w:rsidRPr="0023129D" w:rsidRDefault="000B3DB8" w:rsidP="0023129D">
      <w:pPr>
        <w:tabs>
          <w:tab w:val="left" w:pos="3828"/>
        </w:tabs>
        <w:ind w:left="426"/>
        <w:jc w:val="both"/>
        <w:rPr>
          <w:rFonts w:ascii="Times New Roman" w:hAnsi="Times New Roman" w:cs="Times New Roman"/>
          <w:sz w:val="24"/>
          <w:szCs w:val="24"/>
          <w:lang w:val="uk-UA"/>
        </w:rPr>
      </w:pPr>
      <w:r w:rsidRPr="0023129D">
        <w:rPr>
          <w:rFonts w:ascii="Times New Roman" w:hAnsi="Times New Roman" w:cs="Times New Roman"/>
          <w:sz w:val="24"/>
          <w:szCs w:val="24"/>
          <w:lang w:val="uk-UA"/>
        </w:rPr>
        <w:t xml:space="preserve">ПРУ 1. Застосовувати знання з загальних та фахових дисциплін у професійній діяльності, дотримуватись норм санітарно-гігієнічного режиму, вимог техніки безпеки та охорони середовища при здійснення професійної діяльності. Проводити професійну діяльність у соціальній взаємодії основаній на гуманістичних і етичних засадах; ідентифікувати майбутню професійну діяльність як соціально значущу для здоров’я людини. </w:t>
      </w:r>
    </w:p>
    <w:p w:rsidR="000B3DB8" w:rsidRPr="00A20ECF" w:rsidRDefault="000B3DB8" w:rsidP="0023129D">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Обсяг курсу на поточний навчальний рік 3 кредити</w:t>
      </w:r>
      <w:r w:rsidRPr="00A20ECF">
        <w:rPr>
          <w:rFonts w:ascii="Times New Roman" w:hAnsi="Times New Roman" w:cs="Times New Roman"/>
          <w:b/>
          <w:bCs/>
          <w:sz w:val="24"/>
          <w:szCs w:val="24"/>
        </w:rPr>
        <w:t>/</w:t>
      </w:r>
      <w:r w:rsidRPr="00A20ECF">
        <w:rPr>
          <w:rFonts w:ascii="Times New Roman" w:hAnsi="Times New Roman" w:cs="Times New Roman"/>
          <w:b/>
          <w:bCs/>
          <w:sz w:val="24"/>
          <w:szCs w:val="24"/>
          <w:lang w:val="uk-UA"/>
        </w:rPr>
        <w:t>90 годин</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0B3DB8" w:rsidRPr="00A20ECF">
        <w:tc>
          <w:tcPr>
            <w:tcW w:w="3510" w:type="dxa"/>
          </w:tcPr>
          <w:p w:rsidR="000B3DB8" w:rsidRPr="00A20ECF" w:rsidRDefault="000B3DB8" w:rsidP="0023129D">
            <w:pPr>
              <w:pStyle w:val="ListParagraph"/>
              <w:tabs>
                <w:tab w:val="left" w:pos="3828"/>
              </w:tabs>
              <w:ind w:left="0"/>
              <w:rPr>
                <w:rFonts w:ascii="Times New Roman" w:hAnsi="Times New Roman" w:cs="Times New Roman"/>
                <w:sz w:val="24"/>
                <w:szCs w:val="24"/>
                <w:lang w:val="uk-UA"/>
              </w:rPr>
            </w:pPr>
          </w:p>
        </w:tc>
        <w:tc>
          <w:tcPr>
            <w:tcW w:w="3486" w:type="dxa"/>
          </w:tcPr>
          <w:p w:rsidR="000B3DB8" w:rsidRPr="00A20ECF" w:rsidRDefault="000B3DB8" w:rsidP="0023129D">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Лекції</w:t>
            </w:r>
          </w:p>
        </w:tc>
        <w:tc>
          <w:tcPr>
            <w:tcW w:w="3531" w:type="dxa"/>
          </w:tcPr>
          <w:p w:rsidR="000B3DB8" w:rsidRPr="00A20ECF" w:rsidRDefault="000B3DB8" w:rsidP="0023129D">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Практичні заняття</w:t>
            </w:r>
          </w:p>
        </w:tc>
        <w:tc>
          <w:tcPr>
            <w:tcW w:w="2895" w:type="dxa"/>
          </w:tcPr>
          <w:p w:rsidR="000B3DB8" w:rsidRPr="00A20ECF" w:rsidRDefault="000B3DB8" w:rsidP="0023129D">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Самостійна робота</w:t>
            </w:r>
          </w:p>
        </w:tc>
      </w:tr>
      <w:tr w:rsidR="000B3DB8" w:rsidRPr="00A20ECF">
        <w:tc>
          <w:tcPr>
            <w:tcW w:w="3510" w:type="dxa"/>
          </w:tcPr>
          <w:p w:rsidR="000B3DB8" w:rsidRPr="00A20ECF" w:rsidRDefault="000B3DB8" w:rsidP="0023129D">
            <w:pPr>
              <w:pStyle w:val="ListParagraph"/>
              <w:tabs>
                <w:tab w:val="left" w:pos="3828"/>
              </w:tabs>
              <w:ind w:left="0"/>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Кількість годин</w:t>
            </w:r>
          </w:p>
        </w:tc>
        <w:tc>
          <w:tcPr>
            <w:tcW w:w="3486" w:type="dxa"/>
          </w:tcPr>
          <w:p w:rsidR="000B3DB8" w:rsidRPr="00A20ECF" w:rsidRDefault="000B3DB8" w:rsidP="0023129D">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2</w:t>
            </w:r>
            <w:r>
              <w:rPr>
                <w:rFonts w:ascii="Times New Roman" w:hAnsi="Times New Roman" w:cs="Times New Roman"/>
                <w:sz w:val="24"/>
                <w:szCs w:val="24"/>
                <w:lang w:val="uk-UA"/>
              </w:rPr>
              <w:t>0</w:t>
            </w:r>
          </w:p>
        </w:tc>
        <w:tc>
          <w:tcPr>
            <w:tcW w:w="3531" w:type="dxa"/>
          </w:tcPr>
          <w:p w:rsidR="000B3DB8" w:rsidRPr="00A20ECF" w:rsidRDefault="000B3DB8" w:rsidP="0023129D">
            <w:pPr>
              <w:pStyle w:val="ListParagraph"/>
              <w:tabs>
                <w:tab w:val="left" w:pos="3828"/>
              </w:tabs>
              <w:ind w:left="0"/>
              <w:rPr>
                <w:rFonts w:ascii="Times New Roman" w:hAnsi="Times New Roman" w:cs="Times New Roman"/>
                <w:sz w:val="24"/>
                <w:szCs w:val="24"/>
                <w:lang w:val="uk-UA"/>
              </w:rPr>
            </w:pPr>
            <w:r w:rsidRPr="00A20ECF">
              <w:rPr>
                <w:rFonts w:ascii="Times New Roman" w:hAnsi="Times New Roman" w:cs="Times New Roman"/>
                <w:sz w:val="24"/>
                <w:szCs w:val="24"/>
                <w:lang w:val="uk-UA"/>
              </w:rPr>
              <w:t>2</w:t>
            </w:r>
            <w:r>
              <w:rPr>
                <w:rFonts w:ascii="Times New Roman" w:hAnsi="Times New Roman" w:cs="Times New Roman"/>
                <w:sz w:val="24"/>
                <w:szCs w:val="24"/>
                <w:lang w:val="uk-UA"/>
              </w:rPr>
              <w:t>0</w:t>
            </w:r>
          </w:p>
        </w:tc>
        <w:tc>
          <w:tcPr>
            <w:tcW w:w="2895" w:type="dxa"/>
          </w:tcPr>
          <w:p w:rsidR="000B3DB8" w:rsidRPr="00A20ECF" w:rsidRDefault="000B3DB8" w:rsidP="0023129D">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50</w:t>
            </w:r>
          </w:p>
        </w:tc>
      </w:tr>
    </w:tbl>
    <w:p w:rsidR="000B3DB8" w:rsidRPr="00A20ECF" w:rsidRDefault="000B3DB8" w:rsidP="0023129D">
      <w:pPr>
        <w:pStyle w:val="ListParagraph"/>
        <w:tabs>
          <w:tab w:val="left" w:pos="3828"/>
        </w:tabs>
        <w:rPr>
          <w:rFonts w:ascii="Times New Roman" w:hAnsi="Times New Roman" w:cs="Times New Roman"/>
          <w:sz w:val="24"/>
          <w:szCs w:val="24"/>
          <w:lang w:val="uk-UA"/>
        </w:rPr>
      </w:pPr>
    </w:p>
    <w:p w:rsidR="000B3DB8" w:rsidRPr="00A20ECF" w:rsidRDefault="000B3DB8" w:rsidP="0023129D">
      <w:pPr>
        <w:pStyle w:val="ListParagraph"/>
        <w:numPr>
          <w:ilvl w:val="0"/>
          <w:numId w:val="1"/>
        </w:numPr>
        <w:tabs>
          <w:tab w:val="left" w:pos="3828"/>
        </w:tabs>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Ознаки курсу</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351"/>
        <w:gridCol w:w="3261"/>
        <w:gridCol w:w="2465"/>
        <w:gridCol w:w="2638"/>
      </w:tblGrid>
      <w:tr w:rsidR="000B3DB8" w:rsidRPr="00A20ECF">
        <w:tc>
          <w:tcPr>
            <w:tcW w:w="2707" w:type="dxa"/>
          </w:tcPr>
          <w:p w:rsidR="000B3DB8" w:rsidRPr="00A20ECF" w:rsidRDefault="000B3DB8" w:rsidP="0023129D">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Рік викладання</w:t>
            </w:r>
          </w:p>
        </w:tc>
        <w:tc>
          <w:tcPr>
            <w:tcW w:w="2351" w:type="dxa"/>
          </w:tcPr>
          <w:p w:rsidR="000B3DB8" w:rsidRPr="00A20ECF" w:rsidRDefault="000B3DB8" w:rsidP="0023129D">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Семестр</w:t>
            </w:r>
          </w:p>
        </w:tc>
        <w:tc>
          <w:tcPr>
            <w:tcW w:w="3261" w:type="dxa"/>
          </w:tcPr>
          <w:p w:rsidR="000B3DB8" w:rsidRPr="00A20ECF" w:rsidRDefault="000B3DB8" w:rsidP="0023129D">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Спеціальність</w:t>
            </w:r>
          </w:p>
        </w:tc>
        <w:tc>
          <w:tcPr>
            <w:tcW w:w="2465" w:type="dxa"/>
          </w:tcPr>
          <w:p w:rsidR="000B3DB8" w:rsidRPr="00A20ECF" w:rsidRDefault="000B3DB8" w:rsidP="0023129D">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Курс (рік навчання)</w:t>
            </w:r>
          </w:p>
        </w:tc>
        <w:tc>
          <w:tcPr>
            <w:tcW w:w="2638" w:type="dxa"/>
          </w:tcPr>
          <w:p w:rsidR="000B3DB8" w:rsidRPr="00A20ECF" w:rsidRDefault="000B3DB8" w:rsidP="0023129D">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Нормативний/</w:t>
            </w:r>
          </w:p>
          <w:p w:rsidR="000B3DB8" w:rsidRPr="00A20ECF" w:rsidRDefault="000B3DB8" w:rsidP="0023129D">
            <w:pPr>
              <w:pStyle w:val="ListParagraph"/>
              <w:tabs>
                <w:tab w:val="left" w:pos="3828"/>
              </w:tabs>
              <w:ind w:left="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вибірковий</w:t>
            </w:r>
          </w:p>
        </w:tc>
      </w:tr>
      <w:tr w:rsidR="000B3DB8" w:rsidRPr="00EB0C5C">
        <w:tc>
          <w:tcPr>
            <w:tcW w:w="2707" w:type="dxa"/>
          </w:tcPr>
          <w:p w:rsidR="000B3DB8" w:rsidRPr="00A20ECF" w:rsidRDefault="000B3DB8" w:rsidP="0023129D">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2020-2021</w:t>
            </w:r>
          </w:p>
        </w:tc>
        <w:tc>
          <w:tcPr>
            <w:tcW w:w="2351" w:type="dxa"/>
          </w:tcPr>
          <w:p w:rsidR="000B3DB8" w:rsidRPr="00A20ECF" w:rsidRDefault="000B3DB8" w:rsidP="0023129D">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w:t>
            </w:r>
          </w:p>
        </w:tc>
        <w:tc>
          <w:tcPr>
            <w:tcW w:w="3261" w:type="dxa"/>
          </w:tcPr>
          <w:p w:rsidR="000B3DB8" w:rsidRPr="00A20ECF" w:rsidRDefault="000B3DB8" w:rsidP="0023129D">
            <w:pPr>
              <w:pStyle w:val="ListParagraph"/>
              <w:tabs>
                <w:tab w:val="left" w:pos="3828"/>
              </w:tabs>
              <w:ind w:left="0"/>
              <w:rPr>
                <w:rFonts w:ascii="Times New Roman" w:hAnsi="Times New Roman" w:cs="Times New Roman"/>
                <w:sz w:val="24"/>
                <w:szCs w:val="24"/>
                <w:lang w:val="uk-UA"/>
              </w:rPr>
            </w:pPr>
            <w:r>
              <w:rPr>
                <w:rFonts w:ascii="Times New Roman" w:hAnsi="Times New Roman" w:cs="Times New Roman"/>
                <w:sz w:val="24"/>
                <w:szCs w:val="24"/>
                <w:lang w:val="uk-UA"/>
              </w:rPr>
              <w:t>226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Фармація. Промислова фармація.</w:t>
            </w:r>
          </w:p>
        </w:tc>
        <w:tc>
          <w:tcPr>
            <w:tcW w:w="2465" w:type="dxa"/>
          </w:tcPr>
          <w:p w:rsidR="000B3DB8" w:rsidRPr="00A20ECF" w:rsidRDefault="000B3DB8" w:rsidP="0023129D">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ІІ</w:t>
            </w:r>
          </w:p>
        </w:tc>
        <w:tc>
          <w:tcPr>
            <w:tcW w:w="2638" w:type="dxa"/>
          </w:tcPr>
          <w:p w:rsidR="000B3DB8" w:rsidRPr="00A20ECF" w:rsidRDefault="000B3DB8" w:rsidP="0023129D">
            <w:pPr>
              <w:pStyle w:val="ListParagraph"/>
              <w:tabs>
                <w:tab w:val="left" w:pos="3828"/>
              </w:tabs>
              <w:ind w:left="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нормативний</w:t>
            </w:r>
          </w:p>
        </w:tc>
      </w:tr>
    </w:tbl>
    <w:p w:rsidR="000B3DB8" w:rsidRPr="00A20ECF" w:rsidRDefault="000B3DB8" w:rsidP="0023129D">
      <w:pPr>
        <w:pStyle w:val="ListParagraph"/>
        <w:tabs>
          <w:tab w:val="left" w:pos="3828"/>
        </w:tabs>
        <w:rPr>
          <w:rFonts w:ascii="Times New Roman" w:hAnsi="Times New Roman" w:cs="Times New Roman"/>
          <w:sz w:val="24"/>
          <w:szCs w:val="24"/>
          <w:lang w:val="uk-UA"/>
        </w:rPr>
      </w:pPr>
    </w:p>
    <w:p w:rsidR="000B3DB8" w:rsidRPr="00A20ECF" w:rsidRDefault="000B3DB8" w:rsidP="0023129D">
      <w:pPr>
        <w:pStyle w:val="ListParagraph"/>
        <w:numPr>
          <w:ilvl w:val="0"/>
          <w:numId w:val="1"/>
        </w:numPr>
        <w:tabs>
          <w:tab w:val="left" w:pos="3828"/>
        </w:tabs>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Технічне й програмне забезпечення/обладнання </w:t>
      </w:r>
      <w:r w:rsidRPr="00A20ECF">
        <w:rPr>
          <w:rFonts w:ascii="Times New Roman" w:hAnsi="Times New Roman" w:cs="Times New Roman"/>
          <w:sz w:val="24"/>
          <w:szCs w:val="24"/>
          <w:lang w:val="uk-UA"/>
        </w:rPr>
        <w:t xml:space="preserve">Студенти повинні бути зареєстровані на платформі </w:t>
      </w:r>
      <w:r w:rsidRPr="00A20ECF">
        <w:rPr>
          <w:rFonts w:ascii="Times New Roman" w:hAnsi="Times New Roman" w:cs="Times New Roman"/>
          <w:sz w:val="24"/>
          <w:szCs w:val="24"/>
          <w:lang w:val="en-US"/>
        </w:rPr>
        <w:t>KSU</w:t>
      </w:r>
      <w:r w:rsidRPr="00EB0C5C">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Online</w:t>
      </w:r>
      <w:r w:rsidRPr="00A20ECF">
        <w:rPr>
          <w:rFonts w:ascii="Times New Roman" w:hAnsi="Times New Roman" w:cs="Times New Roman"/>
          <w:sz w:val="24"/>
          <w:szCs w:val="24"/>
          <w:lang w:val="uk-UA"/>
        </w:rPr>
        <w:t>.</w:t>
      </w:r>
    </w:p>
    <w:p w:rsidR="000B3DB8" w:rsidRPr="00A20ECF" w:rsidRDefault="000B3DB8" w:rsidP="0023129D">
      <w:pPr>
        <w:pStyle w:val="ListParagraph"/>
        <w:numPr>
          <w:ilvl w:val="0"/>
          <w:numId w:val="1"/>
        </w:numPr>
        <w:tabs>
          <w:tab w:val="left" w:pos="3828"/>
        </w:tabs>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 xml:space="preserve">Політика курсу. </w:t>
      </w:r>
      <w:r w:rsidRPr="00A20ECF">
        <w:rPr>
          <w:rFonts w:ascii="Times New Roman" w:hAnsi="Times New Roman" w:cs="Times New Roman"/>
          <w:sz w:val="24"/>
          <w:szCs w:val="24"/>
          <w:lang w:val="uk-UA"/>
        </w:rPr>
        <w:t>Слухачі курсу мають дотримуватися принципів академічної доброчесності, вчасно виконувати завдання, відвідувати аудиторні заняття. Відпрацювання пропущених занять з поважної причини (хвороба, сімейні обставини та ін.) за графіком консультацій.</w:t>
      </w:r>
    </w:p>
    <w:p w:rsidR="000B3DB8" w:rsidRDefault="000B3DB8" w:rsidP="0023129D">
      <w:pPr>
        <w:pStyle w:val="ListParagraph"/>
        <w:numPr>
          <w:ilvl w:val="0"/>
          <w:numId w:val="1"/>
        </w:numPr>
        <w:tabs>
          <w:tab w:val="left" w:pos="3828"/>
        </w:tabs>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Схема курсу</w:t>
      </w:r>
    </w:p>
    <w:tbl>
      <w:tblPr>
        <w:tblW w:w="170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20"/>
        <w:gridCol w:w="6"/>
        <w:gridCol w:w="3913"/>
        <w:gridCol w:w="145"/>
        <w:gridCol w:w="1844"/>
        <w:gridCol w:w="2398"/>
        <w:gridCol w:w="11"/>
        <w:gridCol w:w="1701"/>
        <w:gridCol w:w="2147"/>
        <w:gridCol w:w="2416"/>
      </w:tblGrid>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Тиждень, дата, години</w:t>
            </w:r>
          </w:p>
        </w:tc>
        <w:tc>
          <w:tcPr>
            <w:tcW w:w="3919" w:type="dxa"/>
            <w:gridSpan w:val="2"/>
          </w:tcPr>
          <w:p w:rsidR="000B3DB8" w:rsidRPr="00A20ECF" w:rsidRDefault="000B3DB8" w:rsidP="0023129D">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Тема, план, кількість годин (аудиторної та самостійної)</w:t>
            </w:r>
          </w:p>
        </w:tc>
        <w:tc>
          <w:tcPr>
            <w:tcW w:w="1989" w:type="dxa"/>
            <w:gridSpan w:val="2"/>
          </w:tcPr>
          <w:p w:rsidR="000B3DB8" w:rsidRPr="00A20ECF" w:rsidRDefault="000B3DB8" w:rsidP="0023129D">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Форма навчального заняття</w:t>
            </w:r>
          </w:p>
        </w:tc>
        <w:tc>
          <w:tcPr>
            <w:tcW w:w="2409" w:type="dxa"/>
            <w:gridSpan w:val="2"/>
          </w:tcPr>
          <w:p w:rsidR="000B3DB8" w:rsidRPr="00A20ECF" w:rsidRDefault="000B3DB8" w:rsidP="0023129D">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Список рекомендованих джерел (за нумерацією розділу 10)</w:t>
            </w:r>
          </w:p>
        </w:tc>
        <w:tc>
          <w:tcPr>
            <w:tcW w:w="1701" w:type="dxa"/>
          </w:tcPr>
          <w:p w:rsidR="000B3DB8" w:rsidRPr="00A20ECF" w:rsidRDefault="000B3DB8" w:rsidP="0023129D">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Завдання</w:t>
            </w:r>
          </w:p>
        </w:tc>
        <w:tc>
          <w:tcPr>
            <w:tcW w:w="2147" w:type="dxa"/>
          </w:tcPr>
          <w:p w:rsidR="000B3DB8" w:rsidRPr="00A20ECF" w:rsidRDefault="000B3DB8" w:rsidP="0023129D">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Максимальна кількість балів</w:t>
            </w:r>
          </w:p>
        </w:tc>
      </w:tr>
      <w:tr w:rsidR="000B3DB8" w:rsidRPr="00AB0A77">
        <w:trPr>
          <w:gridAfter w:val="1"/>
          <w:wAfter w:w="2416" w:type="dxa"/>
        </w:trPr>
        <w:tc>
          <w:tcPr>
            <w:tcW w:w="14585" w:type="dxa"/>
            <w:gridSpan w:val="9"/>
          </w:tcPr>
          <w:p w:rsidR="000B3DB8" w:rsidRPr="00A20ECF" w:rsidRDefault="000B3DB8" w:rsidP="0023129D">
            <w:pPr>
              <w:spacing w:after="0" w:line="240" w:lineRule="auto"/>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1. ПРЕДМЕТ ФІЛОСОФІЇ. СВІТОВИЙ ФІЛОСОФСЬКИЙ ПРОЦЕС</w:t>
            </w:r>
          </w:p>
        </w:tc>
      </w:tr>
      <w:tr w:rsidR="000B3DB8" w:rsidRPr="00AB0A77">
        <w:trPr>
          <w:gridAfter w:val="1"/>
          <w:wAfter w:w="2416" w:type="dxa"/>
          <w:trHeight w:val="3196"/>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21-25.09, 4</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 : </w:t>
            </w:r>
            <w:r w:rsidRPr="00A20ECF">
              <w:rPr>
                <w:rFonts w:ascii="Times New Roman" w:hAnsi="Times New Roman" w:cs="Times New Roman"/>
                <w:b/>
                <w:bCs/>
                <w:sz w:val="24"/>
                <w:szCs w:val="24"/>
                <w:lang w:val="uk-UA"/>
              </w:rPr>
              <w:t>Предмет філософії</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CE7300" w:rsidRDefault="000B3DB8" w:rsidP="0023129D">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Історичні типи світогляду (міфологія, релігія, філософія).</w:t>
            </w:r>
          </w:p>
          <w:p w:rsidR="000B3DB8" w:rsidRPr="00CE7300" w:rsidRDefault="000B3DB8" w:rsidP="0023129D">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як світогляд.</w:t>
            </w:r>
          </w:p>
          <w:p w:rsidR="000B3DB8" w:rsidRPr="00CE7300" w:rsidRDefault="000B3DB8" w:rsidP="0023129D">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наука.</w:t>
            </w:r>
          </w:p>
          <w:p w:rsidR="000B3DB8" w:rsidRPr="00CE7300" w:rsidRDefault="000B3DB8" w:rsidP="0023129D">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теми філософствування.</w:t>
            </w:r>
          </w:p>
          <w:p w:rsidR="000B3DB8" w:rsidRPr="00CE7300" w:rsidRDefault="000B3DB8" w:rsidP="0023129D">
            <w:pPr>
              <w:numPr>
                <w:ilvl w:val="0"/>
                <w:numId w:val="7"/>
              </w:numPr>
              <w:spacing w:after="0" w:line="240" w:lineRule="auto"/>
              <w:ind w:left="16" w:hanging="3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розділи і напрями філософії.</w:t>
            </w:r>
          </w:p>
          <w:p w:rsidR="000B3DB8" w:rsidRPr="00A20ECF" w:rsidRDefault="000B3DB8" w:rsidP="0023129D">
            <w:pPr>
              <w:numPr>
                <w:ilvl w:val="0"/>
                <w:numId w:val="7"/>
              </w:numPr>
              <w:spacing w:line="240" w:lineRule="auto"/>
              <w:ind w:left="16" w:hanging="35"/>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Функції філософії.</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 xml:space="preserve"> 15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50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104</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w:t>
            </w:r>
          </w:p>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(опрацювання 1 теми передбачено у вигляді консультації, що має замінити 1 лекцію та 1 семінар)</w:t>
            </w:r>
          </w:p>
        </w:tc>
      </w:tr>
      <w:tr w:rsidR="000B3DB8" w:rsidRPr="00AB0A77">
        <w:trPr>
          <w:gridAfter w:val="1"/>
          <w:wAfter w:w="2416" w:type="dxa"/>
        </w:trPr>
        <w:tc>
          <w:tcPr>
            <w:tcW w:w="2420" w:type="dxa"/>
            <w:vMerge w:val="restart"/>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spacing w:after="0" w:line="240" w:lineRule="auto"/>
              <w:ind w:left="360"/>
              <w:jc w:val="both"/>
              <w:rPr>
                <w:rFonts w:ascii="Times New Roman" w:hAnsi="Times New Roman" w:cs="Times New Roman"/>
                <w:sz w:val="24"/>
                <w:szCs w:val="24"/>
                <w:lang w:val="uk-UA"/>
              </w:rPr>
            </w:pP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p>
        </w:tc>
      </w:tr>
      <w:tr w:rsidR="000B3DB8" w:rsidRPr="00AB0A77">
        <w:trPr>
          <w:gridAfter w:val="1"/>
          <w:wAfter w:w="2416" w:type="dxa"/>
        </w:trPr>
        <w:tc>
          <w:tcPr>
            <w:tcW w:w="2420" w:type="dxa"/>
            <w:vMerge/>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3: </w:t>
            </w:r>
            <w:r w:rsidRPr="00A20ECF">
              <w:rPr>
                <w:rFonts w:ascii="Times New Roman" w:hAnsi="Times New Roman" w:cs="Times New Roman"/>
                <w:b/>
                <w:bCs/>
                <w:sz w:val="24"/>
                <w:szCs w:val="24"/>
                <w:lang w:val="uk-UA"/>
              </w:rPr>
              <w:t>Антична філософія</w:t>
            </w:r>
          </w:p>
          <w:p w:rsidR="000B3DB8" w:rsidRPr="00A20ECF" w:rsidRDefault="000B3DB8" w:rsidP="0023129D">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Мілетська школа.</w:t>
            </w:r>
          </w:p>
          <w:p w:rsidR="000B3DB8" w:rsidRPr="00A20ECF" w:rsidRDefault="000B3DB8" w:rsidP="0023129D">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Геракліт та Елейська школа.</w:t>
            </w:r>
          </w:p>
          <w:p w:rsidR="000B3DB8" w:rsidRPr="00A20ECF" w:rsidRDefault="000B3DB8" w:rsidP="0023129D">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Піфагорійська школа.</w:t>
            </w:r>
          </w:p>
          <w:p w:rsidR="000B3DB8" w:rsidRPr="00A20ECF" w:rsidRDefault="000B3DB8" w:rsidP="0023129D">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Атомістична школа.</w:t>
            </w:r>
          </w:p>
          <w:p w:rsidR="000B3DB8" w:rsidRPr="00A20ECF" w:rsidRDefault="000B3DB8" w:rsidP="0023129D">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Софісти та Сократ.</w:t>
            </w:r>
          </w:p>
          <w:p w:rsidR="000B3DB8" w:rsidRPr="00A20ECF" w:rsidRDefault="000B3DB8" w:rsidP="0023129D">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Платона.</w:t>
            </w:r>
          </w:p>
          <w:p w:rsidR="000B3DB8" w:rsidRPr="00A20ECF" w:rsidRDefault="000B3DB8" w:rsidP="0023129D">
            <w:pPr>
              <w:numPr>
                <w:ilvl w:val="0"/>
                <w:numId w:val="9"/>
              </w:numPr>
              <w:tabs>
                <w:tab w:val="left" w:pos="432"/>
              </w:tabs>
              <w:spacing w:after="0" w:line="240" w:lineRule="auto"/>
              <w:ind w:left="412"/>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Аристотеля.</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89,103</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28.09-2.10, 2</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4: </w:t>
            </w:r>
            <w:r w:rsidRPr="00A20ECF">
              <w:rPr>
                <w:rFonts w:ascii="Times New Roman" w:hAnsi="Times New Roman" w:cs="Times New Roman"/>
                <w:b/>
                <w:bCs/>
                <w:sz w:val="24"/>
                <w:szCs w:val="24"/>
                <w:lang w:val="uk-UA"/>
              </w:rPr>
              <w:t>Філософія Середньовіччя та Відродження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CE7300" w:rsidRDefault="000B3DB8" w:rsidP="0023129D">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 xml:space="preserve">Загальна характеристика та основні принципи філософії Середньовіччя. </w:t>
            </w:r>
          </w:p>
          <w:p w:rsidR="000B3DB8" w:rsidRPr="00CE7300" w:rsidRDefault="000B3DB8" w:rsidP="0023129D">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періоди розвитку середньовічної філософії.</w:t>
            </w:r>
          </w:p>
          <w:p w:rsidR="000B3DB8" w:rsidRPr="00CE7300" w:rsidRDefault="000B3DB8" w:rsidP="0023129D">
            <w:pPr>
              <w:numPr>
                <w:ilvl w:val="0"/>
                <w:numId w:val="10"/>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філософії Відродження.</w:t>
            </w:r>
          </w:p>
          <w:p w:rsidR="000B3DB8" w:rsidRPr="00A20ECF" w:rsidRDefault="000B3DB8" w:rsidP="0023129D">
            <w:pPr>
              <w:numPr>
                <w:ilvl w:val="0"/>
                <w:numId w:val="10"/>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Натурфілософія та ренесансний неоплатонізм</w:t>
            </w:r>
          </w:p>
          <w:p w:rsidR="000B3DB8" w:rsidRPr="00A20ECF" w:rsidRDefault="000B3DB8" w:rsidP="0023129D">
            <w:pPr>
              <w:numPr>
                <w:ilvl w:val="0"/>
                <w:numId w:val="10"/>
              </w:numPr>
              <w:spacing w:after="0" w:line="240" w:lineRule="auto"/>
              <w:ind w:left="412" w:hanging="283"/>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Соціально-політична філософія Відродження</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0B3DB8"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w:t>
            </w:r>
          </w:p>
          <w:p w:rsidR="000B3DB8"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57</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,6</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85,89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B3DB8" w:rsidRPr="00AB0A77">
        <w:trPr>
          <w:gridAfter w:val="1"/>
          <w:wAfter w:w="2416" w:type="dxa"/>
        </w:trPr>
        <w:tc>
          <w:tcPr>
            <w:tcW w:w="2420" w:type="dxa"/>
            <w:vMerge w:val="restart"/>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5-9.10, 4</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6: </w:t>
            </w:r>
            <w:r w:rsidRPr="00A20ECF">
              <w:rPr>
                <w:rFonts w:ascii="Times New Roman" w:hAnsi="Times New Roman" w:cs="Times New Roman"/>
                <w:b/>
                <w:bCs/>
                <w:sz w:val="24"/>
                <w:szCs w:val="24"/>
                <w:lang w:val="uk-UA"/>
              </w:rPr>
              <w:t>Німецька класична філософія</w:t>
            </w:r>
          </w:p>
          <w:p w:rsidR="000B3DB8" w:rsidRPr="00A20ECF" w:rsidRDefault="000B3DB8" w:rsidP="0023129D">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CE7300" w:rsidRDefault="000B3DB8" w:rsidP="0023129D">
            <w:pPr>
              <w:numPr>
                <w:ilvl w:val="0"/>
                <w:numId w:val="12"/>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Канта.</w:t>
            </w:r>
          </w:p>
          <w:p w:rsidR="000B3DB8" w:rsidRPr="00CE7300" w:rsidRDefault="000B3DB8" w:rsidP="0023129D">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Й. Г. Фіхте.</w:t>
            </w:r>
          </w:p>
          <w:p w:rsidR="000B3DB8" w:rsidRPr="00CE7300" w:rsidRDefault="000B3DB8" w:rsidP="0023129D">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Г. В. Ф. Гегеля.</w:t>
            </w:r>
          </w:p>
          <w:p w:rsidR="000B3DB8" w:rsidRPr="00CE7300" w:rsidRDefault="000B3DB8" w:rsidP="0023129D">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В. Й. Шеллінга.</w:t>
            </w:r>
          </w:p>
          <w:p w:rsidR="000B3DB8" w:rsidRPr="00CE7300" w:rsidRDefault="000B3DB8" w:rsidP="0023129D">
            <w:pPr>
              <w:numPr>
                <w:ilvl w:val="0"/>
                <w:numId w:val="12"/>
              </w:numPr>
              <w:tabs>
                <w:tab w:val="left" w:pos="432"/>
              </w:tabs>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Антропологічний матеріалізм Л. Фейєрбаха.</w:t>
            </w:r>
          </w:p>
          <w:p w:rsidR="000B3DB8" w:rsidRPr="00A20ECF" w:rsidRDefault="000B3DB8" w:rsidP="0023129D">
            <w:pPr>
              <w:numPr>
                <w:ilvl w:val="0"/>
                <w:numId w:val="12"/>
              </w:numPr>
              <w:tabs>
                <w:tab w:val="left" w:pos="432"/>
              </w:tabs>
              <w:spacing w:after="0" w:line="240" w:lineRule="auto"/>
              <w:ind w:left="412" w:hanging="283"/>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Марксизм як спроба переосмислення німецької класичної філософії.</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,4</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B3DB8" w:rsidRPr="00AB0A77">
        <w:tc>
          <w:tcPr>
            <w:tcW w:w="2420" w:type="dxa"/>
            <w:vMerge/>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4: </w:t>
            </w:r>
            <w:r w:rsidRPr="00A20ECF">
              <w:rPr>
                <w:rFonts w:ascii="Times New Roman" w:hAnsi="Times New Roman" w:cs="Times New Roman"/>
                <w:b/>
                <w:bCs/>
                <w:sz w:val="24"/>
                <w:szCs w:val="24"/>
                <w:lang w:val="uk-UA"/>
              </w:rPr>
              <w:t>Філософія Середньовіччя та Відродження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CE7300" w:rsidRDefault="000B3DB8" w:rsidP="0023129D">
            <w:pPr>
              <w:numPr>
                <w:ilvl w:val="0"/>
                <w:numId w:val="11"/>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Основні періоди розвитку середньовічної філософії.</w:t>
            </w:r>
          </w:p>
          <w:p w:rsidR="000B3DB8" w:rsidRPr="00CE7300" w:rsidRDefault="000B3DB8" w:rsidP="0023129D">
            <w:pPr>
              <w:numPr>
                <w:ilvl w:val="0"/>
                <w:numId w:val="11"/>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філософії Відродження.</w:t>
            </w:r>
          </w:p>
          <w:p w:rsidR="000B3DB8" w:rsidRPr="00A20ECF" w:rsidRDefault="000B3DB8" w:rsidP="0023129D">
            <w:pPr>
              <w:numPr>
                <w:ilvl w:val="0"/>
                <w:numId w:val="11"/>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Натурфілософія та ренесансний неоплатонізм</w:t>
            </w:r>
          </w:p>
          <w:p w:rsidR="000B3DB8" w:rsidRPr="00A20ECF" w:rsidRDefault="000B3DB8" w:rsidP="0023129D">
            <w:pPr>
              <w:numPr>
                <w:ilvl w:val="0"/>
                <w:numId w:val="11"/>
              </w:numPr>
              <w:spacing w:after="0" w:line="240" w:lineRule="auto"/>
              <w:ind w:left="412" w:hanging="283"/>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Соціально-політична філософія Відродження</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w:t>
            </w:r>
          </w:p>
          <w:p w:rsidR="000B3DB8"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4</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57</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,6</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85,89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c>
          <w:tcPr>
            <w:tcW w:w="2416" w:type="dxa"/>
          </w:tcPr>
          <w:p w:rsidR="000B3DB8" w:rsidRPr="00AB0A77" w:rsidRDefault="000B3DB8" w:rsidP="0023129D">
            <w:pPr>
              <w:spacing w:after="0" w:line="240" w:lineRule="auto"/>
              <w:jc w:val="center"/>
              <w:rPr>
                <w:rFonts w:ascii="Times New Roman" w:hAnsi="Times New Roman" w:cs="Times New Roman"/>
                <w:sz w:val="28"/>
                <w:szCs w:val="28"/>
                <w:lang w:val="uk-UA"/>
              </w:rPr>
            </w:pP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12-16.10, 2</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7: </w:t>
            </w:r>
            <w:r w:rsidRPr="00A20ECF">
              <w:rPr>
                <w:rFonts w:ascii="Times New Roman" w:hAnsi="Times New Roman" w:cs="Times New Roman"/>
                <w:b/>
                <w:bCs/>
                <w:sz w:val="24"/>
                <w:szCs w:val="24"/>
                <w:lang w:val="uk-UA"/>
              </w:rPr>
              <w:t>Некласична філософія ХІХ століття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CE7300" w:rsidRDefault="000B3DB8" w:rsidP="0023129D">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Загальна характеристика та основні принципи некласичної філософії.</w:t>
            </w:r>
          </w:p>
          <w:p w:rsidR="000B3DB8" w:rsidRPr="00CE7300" w:rsidRDefault="000B3DB8" w:rsidP="0023129D">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Розвиток ірраціоналізму. Філософія А. Шопенгауера.</w:t>
            </w:r>
          </w:p>
          <w:p w:rsidR="000B3DB8" w:rsidRPr="00CE7300" w:rsidRDefault="000B3DB8" w:rsidP="0023129D">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Ніцше.</w:t>
            </w:r>
          </w:p>
          <w:p w:rsidR="000B3DB8" w:rsidRPr="00CE7300" w:rsidRDefault="000B3DB8" w:rsidP="0023129D">
            <w:pPr>
              <w:numPr>
                <w:ilvl w:val="0"/>
                <w:numId w:val="14"/>
              </w:numPr>
              <w:spacing w:after="0" w:line="240" w:lineRule="auto"/>
              <w:ind w:left="412"/>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життя» А. Бергсона.</w:t>
            </w:r>
          </w:p>
          <w:p w:rsidR="000B3DB8" w:rsidRPr="00A20ECF" w:rsidRDefault="000B3DB8" w:rsidP="0023129D">
            <w:pPr>
              <w:numPr>
                <w:ilvl w:val="0"/>
                <w:numId w:val="14"/>
              </w:numPr>
              <w:spacing w:line="240" w:lineRule="auto"/>
              <w:ind w:left="412"/>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С. К’єркегор як засновник філософії екзистенціалізму.</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8,</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93</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B3DB8" w:rsidRPr="00AB0A77">
        <w:trPr>
          <w:gridAfter w:val="1"/>
          <w:wAfter w:w="2416" w:type="dxa"/>
        </w:trPr>
        <w:tc>
          <w:tcPr>
            <w:tcW w:w="2426"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19-23.10, 4</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58"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8: </w:t>
            </w:r>
            <w:r w:rsidRPr="00A20ECF">
              <w:rPr>
                <w:rFonts w:ascii="Times New Roman" w:hAnsi="Times New Roman" w:cs="Times New Roman"/>
                <w:b/>
                <w:bCs/>
                <w:sz w:val="24"/>
                <w:szCs w:val="24"/>
                <w:lang w:val="uk-UA"/>
              </w:rPr>
              <w:t>Сучасна світова філософія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CE7300" w:rsidRDefault="000B3DB8" w:rsidP="0023129D">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Позитивізм та його стадії.</w:t>
            </w:r>
          </w:p>
          <w:p w:rsidR="000B3DB8" w:rsidRPr="00CE7300" w:rsidRDefault="000B3DB8" w:rsidP="0023129D">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Екзистенціалізм.</w:t>
            </w:r>
          </w:p>
          <w:p w:rsidR="000B3DB8" w:rsidRPr="00CE7300" w:rsidRDefault="000B3DB8" w:rsidP="0023129D">
            <w:pPr>
              <w:numPr>
                <w:ilvl w:val="0"/>
                <w:numId w:val="15"/>
              </w:numPr>
              <w:spacing w:after="0" w:line="240" w:lineRule="auto"/>
              <w:ind w:left="412" w:hanging="283"/>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Сучасна релігійна філософія.</w:t>
            </w:r>
          </w:p>
          <w:p w:rsidR="000B3DB8" w:rsidRPr="00CE7300" w:rsidRDefault="000B3DB8" w:rsidP="0023129D">
            <w:pPr>
              <w:numPr>
                <w:ilvl w:val="0"/>
                <w:numId w:val="15"/>
              </w:numPr>
              <w:spacing w:after="0" w:line="240" w:lineRule="auto"/>
              <w:ind w:left="412" w:hanging="283"/>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Психоаналіз та неофрейдизм.</w:t>
            </w:r>
          </w:p>
          <w:p w:rsidR="000B3DB8" w:rsidRPr="00CE7300" w:rsidRDefault="000B3DB8" w:rsidP="0023129D">
            <w:pPr>
              <w:numPr>
                <w:ilvl w:val="0"/>
                <w:numId w:val="15"/>
              </w:numPr>
              <w:spacing w:after="0" w:line="240" w:lineRule="auto"/>
              <w:ind w:left="412" w:hanging="283"/>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Феноменологія. Герменевтика.</w:t>
            </w:r>
          </w:p>
          <w:p w:rsidR="000B3DB8" w:rsidRPr="00A20ECF" w:rsidRDefault="000B3DB8" w:rsidP="0023129D">
            <w:pPr>
              <w:numPr>
                <w:ilvl w:val="0"/>
                <w:numId w:val="15"/>
              </w:numPr>
              <w:spacing w:line="240" w:lineRule="auto"/>
              <w:ind w:left="412" w:hanging="283"/>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Структуралізм та постструктуралізм.</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398" w:type="dxa"/>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40</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8,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7,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9</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96, 101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106</w:t>
            </w:r>
          </w:p>
        </w:tc>
        <w:tc>
          <w:tcPr>
            <w:tcW w:w="1712"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6: </w:t>
            </w:r>
            <w:r w:rsidRPr="00A20ECF">
              <w:rPr>
                <w:rFonts w:ascii="Times New Roman" w:hAnsi="Times New Roman" w:cs="Times New Roman"/>
                <w:b/>
                <w:bCs/>
                <w:sz w:val="24"/>
                <w:szCs w:val="24"/>
                <w:lang w:val="uk-UA"/>
              </w:rPr>
              <w:t>Німецька класична філософія</w:t>
            </w:r>
          </w:p>
          <w:p w:rsidR="000B3DB8" w:rsidRPr="00A20ECF" w:rsidRDefault="000B3DB8" w:rsidP="0023129D">
            <w:pPr>
              <w:tabs>
                <w:tab w:val="left" w:pos="432"/>
              </w:tabs>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CE7300" w:rsidRDefault="000B3DB8" w:rsidP="0023129D">
            <w:pPr>
              <w:numPr>
                <w:ilvl w:val="0"/>
                <w:numId w:val="13"/>
              </w:numPr>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І. Канта.</w:t>
            </w:r>
          </w:p>
          <w:p w:rsidR="000B3DB8" w:rsidRPr="00CE7300" w:rsidRDefault="000B3DB8" w:rsidP="0023129D">
            <w:pPr>
              <w:numPr>
                <w:ilvl w:val="0"/>
                <w:numId w:val="13"/>
              </w:numPr>
              <w:tabs>
                <w:tab w:val="left" w:pos="554"/>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Науковчення Й. Г. Фіхте та проблема людського «Я».</w:t>
            </w:r>
          </w:p>
          <w:p w:rsidR="000B3DB8" w:rsidRPr="00CE7300" w:rsidRDefault="000B3DB8" w:rsidP="0023129D">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Г. В. Ф. Гегеля (діалектика, абсолютний ідеалізм, панлогізм).</w:t>
            </w:r>
          </w:p>
          <w:p w:rsidR="000B3DB8" w:rsidRPr="00CE7300" w:rsidRDefault="000B3DB8" w:rsidP="0023129D">
            <w:pPr>
              <w:numPr>
                <w:ilvl w:val="0"/>
                <w:numId w:val="13"/>
              </w:numPr>
              <w:tabs>
                <w:tab w:val="left" w:pos="432"/>
              </w:tabs>
              <w:spacing w:after="0" w:line="240" w:lineRule="auto"/>
              <w:ind w:left="554" w:hanging="425"/>
              <w:jc w:val="both"/>
              <w:rPr>
                <w:rStyle w:val="Strong"/>
                <w:rFonts w:ascii="Times New Roman" w:hAnsi="Times New Roman" w:cs="Times New Roman"/>
                <w:b w:val="0"/>
                <w:bCs w:val="0"/>
                <w:sz w:val="24"/>
                <w:szCs w:val="24"/>
                <w:lang w:val="uk-UA"/>
              </w:rPr>
            </w:pPr>
            <w:r w:rsidRPr="00CE7300">
              <w:rPr>
                <w:rStyle w:val="Strong"/>
                <w:rFonts w:ascii="Times New Roman" w:hAnsi="Times New Roman" w:cs="Times New Roman"/>
                <w:b w:val="0"/>
                <w:bCs w:val="0"/>
                <w:sz w:val="24"/>
                <w:szCs w:val="24"/>
                <w:lang w:val="uk-UA"/>
              </w:rPr>
              <w:t>Філософія Ф. В. Й. Шеллінга: від філософії природи до філософії релігії.</w:t>
            </w:r>
          </w:p>
          <w:p w:rsidR="000B3DB8" w:rsidRPr="00A20ECF" w:rsidRDefault="000B3DB8" w:rsidP="0023129D">
            <w:pPr>
              <w:numPr>
                <w:ilvl w:val="0"/>
                <w:numId w:val="13"/>
              </w:numPr>
              <w:tabs>
                <w:tab w:val="left" w:pos="432"/>
              </w:tabs>
              <w:spacing w:after="0" w:line="240" w:lineRule="auto"/>
              <w:ind w:left="554" w:hanging="425"/>
              <w:jc w:val="both"/>
              <w:rPr>
                <w:rFonts w:ascii="Times New Roman" w:hAnsi="Times New Roman" w:cs="Times New Roman"/>
                <w:sz w:val="24"/>
                <w:szCs w:val="24"/>
                <w:lang w:val="uk-UA"/>
              </w:rPr>
            </w:pPr>
            <w:r w:rsidRPr="00CE7300">
              <w:rPr>
                <w:rStyle w:val="Strong"/>
                <w:rFonts w:ascii="Times New Roman" w:hAnsi="Times New Roman" w:cs="Times New Roman"/>
                <w:b w:val="0"/>
                <w:bCs w:val="0"/>
                <w:sz w:val="24"/>
                <w:szCs w:val="24"/>
                <w:lang w:val="uk-UA"/>
              </w:rPr>
              <w:t>Антропологічний матеріалізм Л. Фейєрбаха.</w:t>
            </w:r>
            <w:r>
              <w:rPr>
                <w:rStyle w:val="Strong"/>
                <w:rFonts w:ascii="Times New Roman" w:hAnsi="Times New Roman" w:cs="Times New Roman"/>
                <w:b w:val="0"/>
                <w:bCs w:val="0"/>
                <w:sz w:val="24"/>
                <w:szCs w:val="24"/>
                <w:lang w:val="uk-UA"/>
              </w:rPr>
              <w:t>55</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,4</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83,89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2 : </w:t>
            </w:r>
            <w:r w:rsidRPr="00A20ECF">
              <w:rPr>
                <w:rFonts w:ascii="Times New Roman" w:hAnsi="Times New Roman" w:cs="Times New Roman"/>
                <w:b/>
                <w:bCs/>
                <w:sz w:val="24"/>
                <w:szCs w:val="24"/>
                <w:lang w:val="uk-UA"/>
              </w:rPr>
              <w:t>Філософія Стародавнього Сходу</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numPr>
                <w:ilvl w:val="0"/>
                <w:numId w:val="21"/>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Основні філософські школи Стародавньої Індії.</w:t>
            </w:r>
          </w:p>
          <w:p w:rsidR="000B3DB8" w:rsidRDefault="000B3DB8" w:rsidP="0023129D">
            <w:pPr>
              <w:numPr>
                <w:ilvl w:val="0"/>
                <w:numId w:val="21"/>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Філософські школи Стародавнього Китаю.</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5: </w:t>
            </w:r>
            <w:r w:rsidRPr="00A20ECF">
              <w:rPr>
                <w:rFonts w:ascii="Times New Roman" w:hAnsi="Times New Roman" w:cs="Times New Roman"/>
                <w:b/>
                <w:bCs/>
                <w:sz w:val="24"/>
                <w:szCs w:val="24"/>
                <w:lang w:val="uk-UA"/>
              </w:rPr>
              <w:t>Філософія Нового часу та Просвітництва</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200DF1" w:rsidRDefault="000B3DB8" w:rsidP="0023129D">
            <w:pPr>
              <w:numPr>
                <w:ilvl w:val="0"/>
                <w:numId w:val="43"/>
              </w:numPr>
              <w:spacing w:after="0" w:line="240" w:lineRule="auto"/>
              <w:ind w:left="557"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Передумови формування філософії Нового часу.</w:t>
            </w:r>
          </w:p>
          <w:p w:rsidR="000B3DB8" w:rsidRPr="00200DF1" w:rsidRDefault="000B3DB8" w:rsidP="0023129D">
            <w:pPr>
              <w:numPr>
                <w:ilvl w:val="0"/>
                <w:numId w:val="43"/>
              </w:numPr>
              <w:spacing w:after="0" w:line="240" w:lineRule="auto"/>
              <w:ind w:left="412" w:hanging="283"/>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Проблема методу. Емпіризм та раціоналізм.</w:t>
            </w:r>
          </w:p>
          <w:p w:rsidR="000B3DB8" w:rsidRPr="00200DF1" w:rsidRDefault="000B3DB8" w:rsidP="0023129D">
            <w:pPr>
              <w:numPr>
                <w:ilvl w:val="0"/>
                <w:numId w:val="43"/>
              </w:numPr>
              <w:spacing w:after="0" w:line="240" w:lineRule="auto"/>
              <w:ind w:left="412" w:hanging="283"/>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Філософія французького Просвітництва.</w:t>
            </w:r>
          </w:p>
          <w:p w:rsidR="000B3DB8" w:rsidRPr="00200DF1" w:rsidRDefault="000B3DB8" w:rsidP="0023129D">
            <w:pPr>
              <w:numPr>
                <w:ilvl w:val="0"/>
                <w:numId w:val="43"/>
              </w:numPr>
              <w:spacing w:after="0" w:line="240" w:lineRule="auto"/>
              <w:ind w:left="412" w:hanging="283"/>
              <w:jc w:val="both"/>
              <w:rPr>
                <w:rStyle w:val="Strong"/>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Німецьке Просвітництво як передумова становлення німецької класичної філософії.</w:t>
            </w:r>
          </w:p>
          <w:p w:rsidR="000B3DB8" w:rsidRPr="00200DF1" w:rsidRDefault="000B3DB8" w:rsidP="0023129D">
            <w:pPr>
              <w:numPr>
                <w:ilvl w:val="0"/>
                <w:numId w:val="43"/>
              </w:numPr>
              <w:spacing w:after="0" w:line="240" w:lineRule="auto"/>
              <w:ind w:left="412" w:hanging="283"/>
              <w:jc w:val="both"/>
              <w:rPr>
                <w:rFonts w:ascii="Times New Roman" w:hAnsi="Times New Roman" w:cs="Times New Roman"/>
                <w:b/>
                <w:bCs/>
                <w:sz w:val="24"/>
                <w:szCs w:val="24"/>
                <w:lang w:val="uk-UA"/>
              </w:rPr>
            </w:pPr>
            <w:r w:rsidRPr="00200DF1">
              <w:rPr>
                <w:rStyle w:val="Strong"/>
                <w:rFonts w:ascii="Times New Roman" w:hAnsi="Times New Roman" w:cs="Times New Roman"/>
                <w:b w:val="0"/>
                <w:bCs w:val="0"/>
                <w:sz w:val="24"/>
                <w:szCs w:val="24"/>
                <w:lang w:val="uk-UA"/>
              </w:rPr>
              <w:t>Американське Просвітництво та його вплив на розвиток світової політичної думки.</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9: </w:t>
            </w:r>
            <w:r w:rsidRPr="00A20ECF">
              <w:rPr>
                <w:rFonts w:ascii="Times New Roman" w:hAnsi="Times New Roman" w:cs="Times New Roman"/>
                <w:b/>
                <w:bCs/>
                <w:sz w:val="24"/>
                <w:szCs w:val="24"/>
                <w:lang w:val="uk-UA"/>
              </w:rPr>
              <w:t>Українська філософія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Філософська думка Київської Русі.</w:t>
            </w:r>
          </w:p>
          <w:p w:rsidR="000B3DB8" w:rsidRPr="00A20ECF" w:rsidRDefault="000B3DB8" w:rsidP="0023129D">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Український ренесансний гуманізм</w:t>
            </w:r>
          </w:p>
          <w:p w:rsidR="000B3DB8" w:rsidRPr="00A20ECF" w:rsidRDefault="000B3DB8" w:rsidP="0023129D">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Києво-Могилянської академії та Г. Сковорода</w:t>
            </w:r>
          </w:p>
          <w:p w:rsidR="000B3DB8" w:rsidRPr="00A20ECF" w:rsidRDefault="000B3DB8" w:rsidP="0023129D">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Академічна філософія ХІХ століття.</w:t>
            </w:r>
          </w:p>
          <w:p w:rsidR="000B3DB8" w:rsidRPr="00A20ECF" w:rsidRDefault="000B3DB8" w:rsidP="0023129D">
            <w:pPr>
              <w:numPr>
                <w:ilvl w:val="0"/>
                <w:numId w:val="22"/>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Українська філософія ХХ – початку ХХІ століття.</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Самостійна робота за 1 модуль</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61</w:t>
            </w:r>
            <w:r w:rsidRPr="00A20ECF">
              <w:rPr>
                <w:rFonts w:ascii="Times New Roman" w:hAnsi="Times New Roman" w:cs="Times New Roman"/>
                <w:sz w:val="24"/>
                <w:szCs w:val="24"/>
                <w:lang w:val="uk-UA"/>
              </w:rPr>
              <w:t>, 7</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95, 1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54,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73</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90, 110</w:t>
            </w: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есе</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10+1</w:t>
            </w:r>
          </w:p>
        </w:tc>
      </w:tr>
      <w:tr w:rsidR="000B3DB8" w:rsidRPr="00200DF1">
        <w:trPr>
          <w:gridAfter w:val="1"/>
          <w:wAfter w:w="2416" w:type="dxa"/>
        </w:trPr>
        <w:tc>
          <w:tcPr>
            <w:tcW w:w="14585" w:type="dxa"/>
            <w:gridSpan w:val="9"/>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26-30.10, 2</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10: </w:t>
            </w:r>
            <w:r w:rsidRPr="00A20ECF">
              <w:rPr>
                <w:rFonts w:ascii="Times New Roman" w:hAnsi="Times New Roman" w:cs="Times New Roman"/>
                <w:b/>
                <w:bCs/>
                <w:sz w:val="24"/>
                <w:szCs w:val="24"/>
                <w:lang w:val="uk-UA"/>
              </w:rPr>
              <w:t>Філософська онтологія та феноменологія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200DF1" w:rsidRDefault="000B3DB8" w:rsidP="0023129D">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онтологічні категорії.</w:t>
            </w:r>
          </w:p>
          <w:p w:rsidR="000B3DB8" w:rsidRPr="00200DF1" w:rsidRDefault="000B3DB8" w:rsidP="0023129D">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форми буття. Людське буття.</w:t>
            </w:r>
          </w:p>
          <w:p w:rsidR="000B3DB8" w:rsidRPr="00200DF1" w:rsidRDefault="000B3DB8" w:rsidP="0023129D">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Матерія як філософська категорія. Сучасні філософські та наукові підходи до матерії.</w:t>
            </w:r>
          </w:p>
          <w:p w:rsidR="000B3DB8" w:rsidRPr="00200DF1" w:rsidRDefault="000B3DB8" w:rsidP="0023129D">
            <w:pPr>
              <w:numPr>
                <w:ilvl w:val="0"/>
                <w:numId w:val="17"/>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Рух і спокій. Простір і час як форми буття.</w:t>
            </w:r>
          </w:p>
          <w:p w:rsidR="000B3DB8" w:rsidRPr="00A20ECF" w:rsidRDefault="000B3DB8" w:rsidP="0023129D">
            <w:pPr>
              <w:numPr>
                <w:ilvl w:val="0"/>
                <w:numId w:val="17"/>
              </w:numPr>
              <w:spacing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Сучасні філософські та наукові підходи до розуміння свідомості.</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105</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2-6.11, </w:t>
            </w:r>
            <w:r>
              <w:rPr>
                <w:rFonts w:ascii="Times New Roman" w:hAnsi="Times New Roman" w:cs="Times New Roman"/>
                <w:sz w:val="24"/>
                <w:szCs w:val="24"/>
                <w:lang w:val="uk-UA"/>
              </w:rPr>
              <w:t>2</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7: </w:t>
            </w:r>
            <w:r w:rsidRPr="00A20ECF">
              <w:rPr>
                <w:rFonts w:ascii="Times New Roman" w:hAnsi="Times New Roman" w:cs="Times New Roman"/>
                <w:b/>
                <w:bCs/>
                <w:sz w:val="24"/>
                <w:szCs w:val="24"/>
                <w:lang w:val="uk-UA"/>
              </w:rPr>
              <w:t>Некласична філософія ХІХ століття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numPr>
                <w:ilvl w:val="0"/>
                <w:numId w:val="19"/>
              </w:numPr>
              <w:spacing w:after="0" w:line="240" w:lineRule="auto"/>
              <w:ind w:left="554" w:hanging="425"/>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 Шопенгауера.</w:t>
            </w:r>
          </w:p>
          <w:p w:rsidR="000B3DB8" w:rsidRPr="00A20ECF" w:rsidRDefault="000B3DB8" w:rsidP="0023129D">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Ф. Ніцше.</w:t>
            </w:r>
          </w:p>
          <w:p w:rsidR="000B3DB8" w:rsidRPr="00A20ECF" w:rsidRDefault="000B3DB8" w:rsidP="0023129D">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С. К</w:t>
            </w:r>
            <w:r w:rsidRPr="00A20ECF">
              <w:rPr>
                <w:rFonts w:ascii="Times New Roman" w:hAnsi="Times New Roman" w:cs="Times New Roman"/>
                <w:sz w:val="24"/>
                <w:szCs w:val="24"/>
                <w:lang w:val="en-US"/>
              </w:rPr>
              <w:t>’</w:t>
            </w:r>
            <w:r w:rsidRPr="00A20ECF">
              <w:rPr>
                <w:rFonts w:ascii="Times New Roman" w:hAnsi="Times New Roman" w:cs="Times New Roman"/>
                <w:sz w:val="24"/>
                <w:szCs w:val="24"/>
                <w:lang w:val="uk-UA"/>
              </w:rPr>
              <w:t>єркегора.</w:t>
            </w:r>
          </w:p>
          <w:p w:rsidR="000B3DB8" w:rsidRPr="00A20ECF" w:rsidRDefault="000B3DB8" w:rsidP="0023129D">
            <w:pPr>
              <w:numPr>
                <w:ilvl w:val="0"/>
                <w:numId w:val="19"/>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А. Бергсона.</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62</w:t>
            </w:r>
            <w:r w:rsidRPr="00A20ECF">
              <w:rPr>
                <w:rFonts w:ascii="Times New Roman" w:hAnsi="Times New Roman" w:cs="Times New Roman"/>
                <w:sz w:val="24"/>
                <w:szCs w:val="24"/>
                <w:lang w:val="uk-UA"/>
              </w:rPr>
              <w:t>,</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8,</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93</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9-13.11, 4</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8: </w:t>
            </w:r>
            <w:r w:rsidRPr="00A20ECF">
              <w:rPr>
                <w:rFonts w:ascii="Times New Roman" w:hAnsi="Times New Roman" w:cs="Times New Roman"/>
                <w:b/>
                <w:bCs/>
                <w:sz w:val="24"/>
                <w:szCs w:val="24"/>
                <w:lang w:val="uk-UA"/>
              </w:rPr>
              <w:t>Сучасна світова філософія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Позитивізм та його форми.</w:t>
            </w:r>
          </w:p>
          <w:p w:rsidR="000B3DB8" w:rsidRPr="00A20ECF" w:rsidRDefault="000B3DB8" w:rsidP="0023129D">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Німецький і французький екзистенціалізм.</w:t>
            </w:r>
          </w:p>
          <w:p w:rsidR="000B3DB8" w:rsidRPr="00A20ECF" w:rsidRDefault="000B3DB8" w:rsidP="0023129D">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Фрейдизм і неофрейдизм.</w:t>
            </w:r>
          </w:p>
          <w:p w:rsidR="000B3DB8" w:rsidRPr="00A20ECF" w:rsidRDefault="000B3DB8" w:rsidP="0023129D">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Структуралізм та постструктуралізм.</w:t>
            </w:r>
          </w:p>
          <w:p w:rsidR="000B3DB8" w:rsidRPr="00A20ECF" w:rsidRDefault="000B3DB8" w:rsidP="0023129D">
            <w:pPr>
              <w:numPr>
                <w:ilvl w:val="0"/>
                <w:numId w:val="20"/>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постмодерну.</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 xml:space="preserve"> 40</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8,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7,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9</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106</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0B3DB8" w:rsidRPr="00AB0A77">
        <w:trPr>
          <w:gridAfter w:val="1"/>
          <w:wAfter w:w="2416" w:type="dxa"/>
        </w:trPr>
        <w:tc>
          <w:tcPr>
            <w:tcW w:w="2420" w:type="dxa"/>
            <w:tcBorders>
              <w:top w:val="nil"/>
            </w:tcBorders>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11: </w:t>
            </w:r>
            <w:r w:rsidRPr="00A20ECF">
              <w:rPr>
                <w:rFonts w:ascii="Times New Roman" w:hAnsi="Times New Roman" w:cs="Times New Roman"/>
                <w:b/>
                <w:bCs/>
                <w:sz w:val="24"/>
                <w:szCs w:val="24"/>
                <w:lang w:val="uk-UA"/>
              </w:rPr>
              <w:t>Гносеологія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200DF1" w:rsidRDefault="000B3DB8" w:rsidP="0023129D">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Проблема пізнання в історії філософії.</w:t>
            </w:r>
          </w:p>
          <w:p w:rsidR="000B3DB8" w:rsidRPr="00200DF1" w:rsidRDefault="000B3DB8" w:rsidP="0023129D">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Суб’єкт і об’єкт пізнання. Рівні пізнання.</w:t>
            </w:r>
          </w:p>
          <w:p w:rsidR="000B3DB8" w:rsidRPr="00200DF1" w:rsidRDefault="000B3DB8" w:rsidP="0023129D">
            <w:pPr>
              <w:numPr>
                <w:ilvl w:val="0"/>
                <w:numId w:val="18"/>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Логіка, рівні, етапи та методи наукового пізнання.</w:t>
            </w:r>
          </w:p>
          <w:p w:rsidR="000B3DB8" w:rsidRPr="00A20ECF" w:rsidRDefault="000B3DB8" w:rsidP="0023129D">
            <w:pPr>
              <w:numPr>
                <w:ilvl w:val="0"/>
                <w:numId w:val="18"/>
              </w:numPr>
              <w:spacing w:after="0"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Проблема істини в філософії.</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16. – 20.11, </w:t>
            </w:r>
            <w:r>
              <w:rPr>
                <w:rFonts w:ascii="Times New Roman" w:hAnsi="Times New Roman" w:cs="Times New Roman"/>
                <w:sz w:val="24"/>
                <w:szCs w:val="24"/>
                <w:lang w:val="uk-UA"/>
              </w:rPr>
              <w:t>2</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10: </w:t>
            </w:r>
            <w:r w:rsidRPr="00A20ECF">
              <w:rPr>
                <w:rFonts w:ascii="Times New Roman" w:hAnsi="Times New Roman" w:cs="Times New Roman"/>
                <w:b/>
                <w:bCs/>
                <w:sz w:val="24"/>
                <w:szCs w:val="24"/>
                <w:lang w:val="uk-UA"/>
              </w:rPr>
              <w:t>Філософська онтологія та феноменологія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1. Основні онтологічні категорії.</w:t>
            </w:r>
          </w:p>
          <w:p w:rsidR="000B3DB8" w:rsidRPr="00A20ECF" w:rsidRDefault="000B3DB8" w:rsidP="0023129D">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2. Буття та його основні форми.</w:t>
            </w:r>
          </w:p>
          <w:p w:rsidR="000B3DB8" w:rsidRPr="00A20ECF" w:rsidRDefault="000B3DB8" w:rsidP="0023129D">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3. Матерія як філософська категорія. Матерія та рух.</w:t>
            </w:r>
          </w:p>
          <w:p w:rsidR="000B3DB8" w:rsidRPr="00A20ECF" w:rsidRDefault="000B3DB8" w:rsidP="0023129D">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4. Простір і час як форми буття.</w:t>
            </w:r>
          </w:p>
          <w:p w:rsidR="000B3DB8" w:rsidRPr="00A20ECF" w:rsidRDefault="000B3DB8" w:rsidP="0023129D">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5. Природничі засади та соціальні аспекти свідомості.</w:t>
            </w:r>
          </w:p>
          <w:p w:rsidR="000B3DB8" w:rsidRPr="00A20ECF" w:rsidRDefault="000B3DB8" w:rsidP="0023129D">
            <w:pPr>
              <w:spacing w:after="0"/>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6. Структура свідомості.</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105</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23-27.11, </w:t>
            </w:r>
            <w:r>
              <w:rPr>
                <w:rFonts w:ascii="Times New Roman" w:hAnsi="Times New Roman" w:cs="Times New Roman"/>
                <w:sz w:val="24"/>
                <w:szCs w:val="24"/>
                <w:lang w:val="uk-UA"/>
              </w:rPr>
              <w:t>4</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14: </w:t>
            </w:r>
            <w:r w:rsidRPr="00A20ECF">
              <w:rPr>
                <w:rFonts w:ascii="Times New Roman" w:hAnsi="Times New Roman" w:cs="Times New Roman"/>
                <w:b/>
                <w:bCs/>
                <w:sz w:val="24"/>
                <w:szCs w:val="24"/>
                <w:lang w:val="uk-UA"/>
              </w:rPr>
              <w:t>Соціальна філософія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200DF1" w:rsidRDefault="000B3DB8" w:rsidP="0023129D">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підходи до розуміння суспільства в історії філософії.</w:t>
            </w:r>
          </w:p>
          <w:p w:rsidR="000B3DB8" w:rsidRPr="00200DF1" w:rsidRDefault="000B3DB8" w:rsidP="0023129D">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Сучасні філософські концепції суспільства. природа.</w:t>
            </w:r>
          </w:p>
          <w:p w:rsidR="000B3DB8" w:rsidRPr="00200DF1" w:rsidRDefault="000B3DB8" w:rsidP="0023129D">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Основні сфери життєдіяльності суспільства.</w:t>
            </w:r>
          </w:p>
          <w:p w:rsidR="000B3DB8" w:rsidRPr="00200DF1" w:rsidRDefault="000B3DB8" w:rsidP="0023129D">
            <w:pPr>
              <w:numPr>
                <w:ilvl w:val="0"/>
                <w:numId w:val="25"/>
              </w:numPr>
              <w:spacing w:after="0" w:line="240" w:lineRule="auto"/>
              <w:ind w:left="554" w:hanging="425"/>
              <w:jc w:val="both"/>
              <w:rPr>
                <w:rStyle w:val="Strong"/>
                <w:rFonts w:ascii="Times New Roman" w:hAnsi="Times New Roman" w:cs="Times New Roman"/>
                <w:b w:val="0"/>
                <w:bCs w:val="0"/>
                <w:sz w:val="24"/>
                <w:szCs w:val="24"/>
                <w:lang w:val="uk-UA"/>
              </w:rPr>
            </w:pPr>
            <w:r w:rsidRPr="00200DF1">
              <w:rPr>
                <w:rStyle w:val="Strong"/>
                <w:rFonts w:ascii="Times New Roman" w:hAnsi="Times New Roman" w:cs="Times New Roman"/>
                <w:b w:val="0"/>
                <w:bCs w:val="0"/>
                <w:sz w:val="24"/>
                <w:szCs w:val="24"/>
                <w:lang w:val="uk-UA"/>
              </w:rPr>
              <w:t>Суспільство як система соціальних відносин. Історичні типи спільності людей.</w:t>
            </w:r>
          </w:p>
          <w:p w:rsidR="000B3DB8" w:rsidRPr="00A20ECF" w:rsidRDefault="000B3DB8" w:rsidP="0023129D">
            <w:pPr>
              <w:numPr>
                <w:ilvl w:val="0"/>
                <w:numId w:val="25"/>
              </w:numPr>
              <w:spacing w:line="240" w:lineRule="auto"/>
              <w:ind w:left="554" w:hanging="425"/>
              <w:jc w:val="both"/>
              <w:rPr>
                <w:rFonts w:ascii="Times New Roman" w:hAnsi="Times New Roman" w:cs="Times New Roman"/>
                <w:sz w:val="24"/>
                <w:szCs w:val="24"/>
                <w:lang w:val="uk-UA"/>
              </w:rPr>
            </w:pPr>
            <w:r w:rsidRPr="00200DF1">
              <w:rPr>
                <w:rStyle w:val="Strong"/>
                <w:rFonts w:ascii="Times New Roman" w:hAnsi="Times New Roman" w:cs="Times New Roman"/>
                <w:b w:val="0"/>
                <w:bCs w:val="0"/>
                <w:sz w:val="24"/>
                <w:szCs w:val="24"/>
                <w:lang w:val="uk-UA"/>
              </w:rPr>
              <w:t>Глобальні проблеми людства. Стратегія майбутнього.</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 15</w:t>
            </w:r>
            <w:r w:rsidRPr="00A20ECF">
              <w:rPr>
                <w:rFonts w:ascii="Times New Roman" w:hAnsi="Times New Roman" w:cs="Times New Roman"/>
                <w:sz w:val="24"/>
                <w:szCs w:val="24"/>
                <w:lang w:val="uk-UA"/>
              </w:rPr>
              <w:t>,</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2,</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w:t>
            </w:r>
            <w:r>
              <w:rPr>
                <w:rFonts w:ascii="Times New Roman" w:hAnsi="Times New Roman" w:cs="Times New Roman"/>
                <w:sz w:val="24"/>
                <w:szCs w:val="24"/>
                <w:lang w:val="uk-UA"/>
              </w:rPr>
              <w:t>67</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w:t>
            </w:r>
            <w:r>
              <w:rPr>
                <w:rFonts w:ascii="Times New Roman" w:hAnsi="Times New Roman" w:cs="Times New Roman"/>
                <w:sz w:val="24"/>
                <w:szCs w:val="24"/>
                <w:lang w:val="uk-UA"/>
              </w:rPr>
              <w:t>89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B3DB8" w:rsidRPr="0023705D">
        <w:trPr>
          <w:gridAfter w:val="1"/>
          <w:wAfter w:w="2416" w:type="dxa"/>
        </w:trPr>
        <w:tc>
          <w:tcPr>
            <w:tcW w:w="2420" w:type="dxa"/>
            <w:tcBorders>
              <w:top w:val="nil"/>
            </w:tcBorders>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11: </w:t>
            </w:r>
            <w:r w:rsidRPr="00A20ECF">
              <w:rPr>
                <w:rFonts w:ascii="Times New Roman" w:hAnsi="Times New Roman" w:cs="Times New Roman"/>
                <w:b/>
                <w:bCs/>
                <w:sz w:val="24"/>
                <w:szCs w:val="24"/>
                <w:lang w:val="uk-UA"/>
              </w:rPr>
              <w:t>Гносеологія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Суб’єкт та об’єкт пізнання. Види пізнання.</w:t>
            </w:r>
          </w:p>
          <w:p w:rsidR="000B3DB8" w:rsidRPr="00A20ECF" w:rsidRDefault="000B3DB8" w:rsidP="0023129D">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Рівні пізнання.</w:t>
            </w:r>
          </w:p>
          <w:p w:rsidR="000B3DB8" w:rsidRPr="00A20ECF" w:rsidRDefault="000B3DB8" w:rsidP="0023129D">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Наукове пізнання.</w:t>
            </w:r>
          </w:p>
          <w:p w:rsidR="000B3DB8" w:rsidRPr="00A20ECF" w:rsidRDefault="000B3DB8" w:rsidP="0023129D">
            <w:pPr>
              <w:numPr>
                <w:ilvl w:val="0"/>
                <w:numId w:val="23"/>
              </w:numPr>
              <w:spacing w:after="0" w:line="240" w:lineRule="auto"/>
              <w:ind w:left="554" w:hanging="425"/>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Проблема істини в філософії.</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12</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34</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72</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0B3DB8" w:rsidRPr="006A4320">
        <w:trPr>
          <w:gridAfter w:val="1"/>
          <w:wAfter w:w="2416" w:type="dxa"/>
          <w:trHeight w:val="2760"/>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30.11. – 4.12, </w:t>
            </w:r>
            <w:r>
              <w:rPr>
                <w:rFonts w:ascii="Times New Roman" w:hAnsi="Times New Roman" w:cs="Times New Roman"/>
                <w:sz w:val="24"/>
                <w:szCs w:val="24"/>
                <w:lang w:val="uk-UA"/>
              </w:rPr>
              <w:t>2</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12: </w:t>
            </w:r>
            <w:r w:rsidRPr="00A20ECF">
              <w:rPr>
                <w:rFonts w:ascii="Times New Roman" w:hAnsi="Times New Roman" w:cs="Times New Roman"/>
                <w:b/>
                <w:bCs/>
                <w:sz w:val="24"/>
                <w:szCs w:val="24"/>
                <w:lang w:val="uk-UA"/>
              </w:rPr>
              <w:t>Логіка</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9F0B15" w:rsidRDefault="000B3DB8" w:rsidP="0023129D">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Поняття як форма мислення. Зміст та обсяг поняття.</w:t>
            </w:r>
          </w:p>
          <w:p w:rsidR="000B3DB8" w:rsidRPr="009F0B15" w:rsidRDefault="000B3DB8" w:rsidP="0023129D">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Види понять. Операції з поняттями.</w:t>
            </w:r>
          </w:p>
          <w:p w:rsidR="000B3DB8" w:rsidRPr="009F0B15" w:rsidRDefault="000B3DB8" w:rsidP="0023129D">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Судження як форма мислення. Види суджень.</w:t>
            </w:r>
          </w:p>
          <w:p w:rsidR="000B3DB8" w:rsidRPr="009F0B15" w:rsidRDefault="000B3DB8" w:rsidP="0023129D">
            <w:pPr>
              <w:numPr>
                <w:ilvl w:val="0"/>
                <w:numId w:val="24"/>
              </w:numPr>
              <w:spacing w:after="0" w:line="240" w:lineRule="auto"/>
              <w:ind w:left="554" w:hanging="425"/>
              <w:jc w:val="both"/>
              <w:rPr>
                <w:rStyle w:val="Strong"/>
                <w:rFonts w:ascii="Times New Roman" w:hAnsi="Times New Roman" w:cs="Times New Roman"/>
                <w:b w:val="0"/>
                <w:bCs w:val="0"/>
                <w:sz w:val="24"/>
                <w:szCs w:val="24"/>
                <w:lang w:val="uk-UA"/>
              </w:rPr>
            </w:pPr>
            <w:r w:rsidRPr="009F0B15">
              <w:rPr>
                <w:rStyle w:val="Strong"/>
                <w:rFonts w:ascii="Times New Roman" w:hAnsi="Times New Roman" w:cs="Times New Roman"/>
                <w:b w:val="0"/>
                <w:bCs w:val="0"/>
                <w:sz w:val="24"/>
                <w:szCs w:val="24"/>
                <w:lang w:val="uk-UA"/>
              </w:rPr>
              <w:t>Умовивід як форма мислення.</w:t>
            </w:r>
          </w:p>
          <w:p w:rsidR="000B3DB8" w:rsidRPr="00A20ECF" w:rsidRDefault="000B3DB8" w:rsidP="0023129D">
            <w:pPr>
              <w:numPr>
                <w:ilvl w:val="0"/>
                <w:numId w:val="24"/>
              </w:numPr>
              <w:spacing w:after="0" w:line="240" w:lineRule="auto"/>
              <w:ind w:left="554" w:hanging="425"/>
              <w:jc w:val="both"/>
              <w:rPr>
                <w:rFonts w:ascii="Times New Roman" w:hAnsi="Times New Roman" w:cs="Times New Roman"/>
                <w:sz w:val="24"/>
                <w:szCs w:val="24"/>
                <w:lang w:val="uk-UA"/>
              </w:rPr>
            </w:pPr>
            <w:r w:rsidRPr="009F0B15">
              <w:rPr>
                <w:rStyle w:val="Strong"/>
                <w:rFonts w:ascii="Times New Roman" w:hAnsi="Times New Roman" w:cs="Times New Roman"/>
                <w:b w:val="0"/>
                <w:bCs w:val="0"/>
                <w:sz w:val="24"/>
                <w:szCs w:val="24"/>
                <w:lang w:val="uk-UA"/>
              </w:rPr>
              <w:t>Основні закони логіки.</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33</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42</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А</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7-11.12, </w:t>
            </w:r>
            <w:r>
              <w:rPr>
                <w:rFonts w:ascii="Times New Roman" w:hAnsi="Times New Roman" w:cs="Times New Roman"/>
                <w:sz w:val="24"/>
                <w:szCs w:val="24"/>
                <w:lang w:val="uk-UA"/>
              </w:rPr>
              <w:t>4</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 </w:t>
            </w:r>
            <w:r w:rsidRPr="00200A2A">
              <w:rPr>
                <w:rFonts w:ascii="Times New Roman" w:hAnsi="Times New Roman" w:cs="Times New Roman"/>
                <w:b/>
                <w:bCs/>
                <w:sz w:val="24"/>
                <w:szCs w:val="24"/>
                <w:lang w:val="uk-UA"/>
              </w:rPr>
              <w:t>Категорії естетики</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200A2A" w:rsidRDefault="000B3DB8" w:rsidP="0023129D">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Категорії «естетичне», естетична свідомість», «естетична діяльність».</w:t>
            </w:r>
          </w:p>
          <w:p w:rsidR="000B3DB8" w:rsidRPr="00200A2A" w:rsidRDefault="000B3DB8" w:rsidP="0023129D">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Категорія «прекрасне».</w:t>
            </w:r>
          </w:p>
          <w:p w:rsidR="000B3DB8" w:rsidRPr="00200A2A" w:rsidRDefault="000B3DB8" w:rsidP="0023129D">
            <w:pPr>
              <w:pStyle w:val="ListParagraph"/>
              <w:numPr>
                <w:ilvl w:val="0"/>
                <w:numId w:val="40"/>
              </w:numPr>
              <w:spacing w:after="0" w:line="240" w:lineRule="auto"/>
              <w:ind w:left="554"/>
              <w:rPr>
                <w:rFonts w:ascii="Times New Roman" w:hAnsi="Times New Roman" w:cs="Times New Roman"/>
                <w:sz w:val="24"/>
                <w:szCs w:val="24"/>
                <w:lang w:val="uk-UA"/>
              </w:rPr>
            </w:pPr>
            <w:r w:rsidRPr="00200A2A">
              <w:rPr>
                <w:rFonts w:ascii="Times New Roman" w:hAnsi="Times New Roman" w:cs="Times New Roman"/>
                <w:sz w:val="24"/>
                <w:szCs w:val="24"/>
                <w:lang w:val="uk-UA"/>
              </w:rPr>
              <w:t>Категорія «трагічне» та «комічне».</w:t>
            </w:r>
          </w:p>
          <w:p w:rsidR="000B3DB8" w:rsidRPr="00A20ECF" w:rsidRDefault="000B3DB8" w:rsidP="0023129D">
            <w:pPr>
              <w:pStyle w:val="NormalWeb"/>
              <w:numPr>
                <w:ilvl w:val="0"/>
                <w:numId w:val="40"/>
              </w:numPr>
              <w:spacing w:before="0" w:beforeAutospacing="0" w:after="0" w:afterAutospacing="0"/>
              <w:ind w:left="554"/>
              <w:rPr>
                <w:sz w:val="24"/>
                <w:szCs w:val="24"/>
                <w:lang w:val="uk-UA"/>
              </w:rPr>
            </w:pPr>
            <w:r>
              <w:rPr>
                <w:sz w:val="24"/>
                <w:szCs w:val="24"/>
                <w:lang w:val="uk-UA"/>
              </w:rPr>
              <w:t>Мистецтво та його роль у формуванні естетичної свідомості людини.</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3, 22, 69, 108</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0B3DB8" w:rsidRPr="00AB0A77">
        <w:trPr>
          <w:gridAfter w:val="1"/>
          <w:wAfter w:w="2416" w:type="dxa"/>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sidRPr="00AD33A9">
              <w:rPr>
                <w:rFonts w:ascii="Times New Roman" w:hAnsi="Times New Roman" w:cs="Times New Roman"/>
                <w:b/>
                <w:bCs/>
                <w:sz w:val="24"/>
                <w:szCs w:val="24"/>
                <w:lang w:val="uk-UA"/>
              </w:rPr>
              <w:t>Етика</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D33A9" w:rsidRDefault="000B3DB8" w:rsidP="0023129D">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Основні етичні вчення.</w:t>
            </w:r>
          </w:p>
          <w:p w:rsidR="000B3DB8" w:rsidRPr="00AD33A9" w:rsidRDefault="000B3DB8" w:rsidP="0023129D">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Категорії «добро» і «зло».</w:t>
            </w:r>
          </w:p>
          <w:p w:rsidR="000B3DB8" w:rsidRPr="00AD33A9" w:rsidRDefault="000B3DB8" w:rsidP="0023129D">
            <w:pPr>
              <w:pStyle w:val="ListParagraph"/>
              <w:numPr>
                <w:ilvl w:val="0"/>
                <w:numId w:val="41"/>
              </w:numPr>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Категорія «сенс життя».</w:t>
            </w:r>
          </w:p>
          <w:p w:rsidR="000B3DB8" w:rsidRPr="00AD33A9" w:rsidRDefault="000B3DB8" w:rsidP="0023129D">
            <w:pPr>
              <w:pStyle w:val="ListParagraph"/>
              <w:numPr>
                <w:ilvl w:val="0"/>
                <w:numId w:val="41"/>
              </w:numPr>
              <w:spacing w:after="0"/>
              <w:ind w:left="554"/>
              <w:rPr>
                <w:rFonts w:ascii="Times New Roman" w:hAnsi="Times New Roman" w:cs="Times New Roman"/>
                <w:sz w:val="24"/>
                <w:szCs w:val="24"/>
                <w:lang w:val="uk-UA"/>
              </w:rPr>
            </w:pPr>
            <w:r w:rsidRPr="00AD33A9">
              <w:rPr>
                <w:rFonts w:ascii="Times New Roman" w:hAnsi="Times New Roman" w:cs="Times New Roman"/>
                <w:sz w:val="24"/>
                <w:szCs w:val="24"/>
                <w:lang w:val="uk-UA"/>
              </w:rPr>
              <w:t>Категорія «щастя».</w:t>
            </w:r>
          </w:p>
          <w:p w:rsidR="000B3DB8" w:rsidRPr="00A20ECF" w:rsidRDefault="000B3DB8" w:rsidP="0023129D">
            <w:pPr>
              <w:pStyle w:val="NormalWeb"/>
              <w:numPr>
                <w:ilvl w:val="0"/>
                <w:numId w:val="41"/>
              </w:numPr>
              <w:spacing w:after="0" w:afterAutospacing="0"/>
              <w:ind w:left="554"/>
              <w:jc w:val="both"/>
              <w:rPr>
                <w:sz w:val="24"/>
                <w:szCs w:val="24"/>
                <w:lang w:val="uk-UA"/>
              </w:rPr>
            </w:pPr>
            <w:r>
              <w:rPr>
                <w:sz w:val="24"/>
                <w:szCs w:val="24"/>
                <w:lang w:val="uk-UA"/>
              </w:rPr>
              <w:t>Категорії «совість» і «сором».</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2, 26, 37, 44, 69, 98, 107, 109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B3DB8" w:rsidRPr="00C2613D">
        <w:trPr>
          <w:gridAfter w:val="1"/>
          <w:wAfter w:w="2416" w:type="dxa"/>
        </w:trPr>
        <w:tc>
          <w:tcPr>
            <w:tcW w:w="2420" w:type="dxa"/>
            <w:vMerge w:val="restart"/>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Тиждень Б</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14 – 18.12, 4</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академічні години</w:t>
            </w: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Релігієзнавство</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Релігієзнавство як сфера гуманітарного знання.</w:t>
            </w:r>
          </w:p>
          <w:p w:rsidR="000B3DB8" w:rsidRPr="00A20ECF" w:rsidRDefault="000B3DB8" w:rsidP="0023129D">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Філософські концепції природи релігії.</w:t>
            </w:r>
          </w:p>
          <w:p w:rsidR="000B3DB8" w:rsidRPr="00A20ECF" w:rsidRDefault="000B3DB8" w:rsidP="0023129D">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Суспільні функції релігії.</w:t>
            </w:r>
          </w:p>
          <w:p w:rsidR="000B3DB8" w:rsidRPr="00A20ECF" w:rsidRDefault="000B3DB8" w:rsidP="0023129D">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Історична ґенеза релігії (первісні вірування, ранні та пізньонаціональні релігії).</w:t>
            </w:r>
          </w:p>
          <w:p w:rsidR="000B3DB8" w:rsidRPr="00A20ECF" w:rsidRDefault="000B3DB8" w:rsidP="0023129D">
            <w:pPr>
              <w:pStyle w:val="NormalWeb"/>
              <w:numPr>
                <w:ilvl w:val="0"/>
                <w:numId w:val="30"/>
              </w:numPr>
              <w:spacing w:before="0" w:beforeAutospacing="0" w:after="0" w:afterAutospacing="0"/>
              <w:ind w:left="554" w:hanging="425"/>
              <w:jc w:val="both"/>
              <w:rPr>
                <w:sz w:val="24"/>
                <w:szCs w:val="24"/>
                <w:lang w:val="uk-UA"/>
              </w:rPr>
            </w:pPr>
            <w:r w:rsidRPr="00A20ECF">
              <w:rPr>
                <w:sz w:val="24"/>
                <w:szCs w:val="24"/>
                <w:lang w:val="uk-UA"/>
              </w:rPr>
              <w:t>Світові релігії.</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лекція</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31</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4</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52</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6</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конспект</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r>
      <w:tr w:rsidR="000B3DB8" w:rsidRPr="00AB0A77">
        <w:trPr>
          <w:gridAfter w:val="1"/>
          <w:wAfter w:w="2416" w:type="dxa"/>
        </w:trPr>
        <w:tc>
          <w:tcPr>
            <w:tcW w:w="2420" w:type="dxa"/>
            <w:vMerge/>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Релігієзнавство</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Православ’я в Україні.</w:t>
            </w:r>
          </w:p>
          <w:p w:rsidR="000B3DB8" w:rsidRPr="00A20ECF" w:rsidRDefault="000B3DB8" w:rsidP="0023129D">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Католицька та греко-католицька традиція в Україні.</w:t>
            </w:r>
          </w:p>
          <w:p w:rsidR="000B3DB8" w:rsidRPr="00A20ECF" w:rsidRDefault="000B3DB8" w:rsidP="0023129D">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Розвиток протестантизму в Україні.</w:t>
            </w:r>
          </w:p>
          <w:p w:rsidR="000B3DB8" w:rsidRPr="00A20ECF" w:rsidRDefault="000B3DB8" w:rsidP="0023129D">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Іудаїзм в Україні.</w:t>
            </w:r>
          </w:p>
          <w:p w:rsidR="000B3DB8" w:rsidRPr="00A20ECF" w:rsidRDefault="000B3DB8" w:rsidP="0023129D">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Іслам в Україні.</w:t>
            </w:r>
          </w:p>
          <w:p w:rsidR="000B3DB8" w:rsidRPr="00A20ECF" w:rsidRDefault="000B3DB8" w:rsidP="0023129D">
            <w:pPr>
              <w:pStyle w:val="NormalWeb"/>
              <w:numPr>
                <w:ilvl w:val="0"/>
                <w:numId w:val="31"/>
              </w:numPr>
              <w:spacing w:before="0" w:beforeAutospacing="0" w:after="0" w:afterAutospacing="0"/>
              <w:ind w:left="554" w:hanging="425"/>
              <w:jc w:val="both"/>
              <w:rPr>
                <w:sz w:val="24"/>
                <w:szCs w:val="24"/>
                <w:lang w:val="uk-UA"/>
              </w:rPr>
            </w:pPr>
            <w:r w:rsidRPr="00A20ECF">
              <w:rPr>
                <w:sz w:val="24"/>
                <w:szCs w:val="24"/>
                <w:lang w:val="uk-UA"/>
              </w:rPr>
              <w:t>Поширення новітніх релігійних течій і рухів в Україні.</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семінар</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Pr="00A20ECF">
              <w:rPr>
                <w:rFonts w:ascii="Times New Roman" w:hAnsi="Times New Roman" w:cs="Times New Roman"/>
                <w:sz w:val="24"/>
                <w:szCs w:val="24"/>
                <w:lang w:val="uk-UA"/>
              </w:rPr>
              <w:t>1</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23</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31</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4</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45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52</w:t>
            </w:r>
            <w:r w:rsidRPr="00A20ECF">
              <w:rPr>
                <w:rFonts w:ascii="Times New Roman" w:hAnsi="Times New Roman" w:cs="Times New Roman"/>
                <w:sz w:val="24"/>
                <w:szCs w:val="24"/>
                <w:lang w:val="uk-UA"/>
              </w:rPr>
              <w:t>, 5</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6</w:t>
            </w: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71</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86</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w:t>
            </w:r>
            <w:r w:rsidRPr="00A20ECF">
              <w:rPr>
                <w:rFonts w:ascii="Times New Roman" w:hAnsi="Times New Roman" w:cs="Times New Roman"/>
                <w:sz w:val="24"/>
                <w:szCs w:val="24"/>
                <w:lang w:val="uk-UA"/>
              </w:rPr>
              <w:t>0</w:t>
            </w:r>
            <w:r>
              <w:rPr>
                <w:rFonts w:ascii="Times New Roman" w:hAnsi="Times New Roman" w:cs="Times New Roman"/>
                <w:sz w:val="24"/>
                <w:szCs w:val="24"/>
                <w:lang w:val="uk-UA"/>
              </w:rPr>
              <w:t>6</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Усна або письмова відповідь, 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2,5</w:t>
            </w:r>
          </w:p>
        </w:tc>
      </w:tr>
      <w:tr w:rsidR="000B3DB8" w:rsidRPr="00AB0A77">
        <w:trPr>
          <w:gridAfter w:val="1"/>
          <w:wAfter w:w="2416" w:type="dxa"/>
          <w:trHeight w:val="8875"/>
        </w:trPr>
        <w:tc>
          <w:tcPr>
            <w:tcW w:w="2420" w:type="dxa"/>
          </w:tcPr>
          <w:p w:rsidR="000B3DB8" w:rsidRPr="00A20ECF" w:rsidRDefault="000B3DB8" w:rsidP="0023129D">
            <w:pPr>
              <w:spacing w:after="0" w:line="240" w:lineRule="auto"/>
              <w:jc w:val="center"/>
              <w:rPr>
                <w:rFonts w:ascii="Times New Roman" w:hAnsi="Times New Roman" w:cs="Times New Roman"/>
                <w:sz w:val="24"/>
                <w:szCs w:val="24"/>
                <w:lang w:val="uk-UA"/>
              </w:rPr>
            </w:pPr>
          </w:p>
        </w:tc>
        <w:tc>
          <w:tcPr>
            <w:tcW w:w="4064" w:type="dxa"/>
            <w:gridSpan w:val="3"/>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Тема 13: </w:t>
            </w:r>
            <w:r w:rsidRPr="00A20ECF">
              <w:rPr>
                <w:rFonts w:ascii="Times New Roman" w:hAnsi="Times New Roman" w:cs="Times New Roman"/>
                <w:b/>
                <w:bCs/>
                <w:sz w:val="24"/>
                <w:szCs w:val="24"/>
                <w:lang w:val="uk-UA"/>
              </w:rPr>
              <w:t>Філософська антропологія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4D6A00" w:rsidRDefault="000B3DB8" w:rsidP="0023129D">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Проблема людини в історії філософії.</w:t>
            </w:r>
          </w:p>
          <w:p w:rsidR="000B3DB8" w:rsidRPr="004D6A00" w:rsidRDefault="000B3DB8" w:rsidP="0023129D">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Філософські аспекти антропосоціогенезу.</w:t>
            </w:r>
          </w:p>
          <w:p w:rsidR="000B3DB8" w:rsidRPr="004D6A00" w:rsidRDefault="000B3DB8" w:rsidP="0023129D">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Сенс життя.</w:t>
            </w:r>
          </w:p>
          <w:p w:rsidR="000B3DB8" w:rsidRPr="004D6A00" w:rsidRDefault="000B3DB8" w:rsidP="0023129D">
            <w:pPr>
              <w:numPr>
                <w:ilvl w:val="0"/>
                <w:numId w:val="34"/>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Проблема життя, смерті та безсмертя.</w:t>
            </w:r>
          </w:p>
          <w:p w:rsidR="000B3DB8" w:rsidRPr="004D6A00" w:rsidRDefault="000B3DB8" w:rsidP="0023129D">
            <w:pPr>
              <w:numPr>
                <w:ilvl w:val="0"/>
                <w:numId w:val="34"/>
              </w:numPr>
              <w:spacing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Філософія особистості. Свобода особистості.</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Аксіологія</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4D6A00" w:rsidRDefault="000B3DB8" w:rsidP="0023129D">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Цінності як визначальні характеристики людського буття.</w:t>
            </w:r>
          </w:p>
          <w:p w:rsidR="000B3DB8" w:rsidRPr="004D6A00" w:rsidRDefault="000B3DB8" w:rsidP="0023129D">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Основні сучасні аксіологічні теорії.</w:t>
            </w:r>
          </w:p>
          <w:p w:rsidR="000B3DB8" w:rsidRPr="004D6A00" w:rsidRDefault="000B3DB8" w:rsidP="0023129D">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Структура цінностей. Базові цінності.</w:t>
            </w:r>
          </w:p>
          <w:p w:rsidR="000B3DB8" w:rsidRPr="004D6A00" w:rsidRDefault="000B3DB8" w:rsidP="0023129D">
            <w:pPr>
              <w:numPr>
                <w:ilvl w:val="0"/>
                <w:numId w:val="33"/>
              </w:numPr>
              <w:spacing w:after="0"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Ціннісні орієнтації.</w:t>
            </w:r>
          </w:p>
          <w:p w:rsidR="000B3DB8" w:rsidRPr="004D6A00" w:rsidRDefault="000B3DB8" w:rsidP="0023129D">
            <w:pPr>
              <w:numPr>
                <w:ilvl w:val="0"/>
                <w:numId w:val="33"/>
              </w:numPr>
              <w:spacing w:line="240" w:lineRule="auto"/>
              <w:ind w:left="554" w:hanging="425"/>
              <w:jc w:val="both"/>
              <w:rPr>
                <w:rStyle w:val="Strong"/>
                <w:rFonts w:ascii="Times New Roman" w:hAnsi="Times New Roman" w:cs="Times New Roman"/>
                <w:b w:val="0"/>
                <w:bCs w:val="0"/>
                <w:sz w:val="24"/>
                <w:szCs w:val="24"/>
                <w:lang w:val="uk-UA"/>
              </w:rPr>
            </w:pPr>
            <w:r w:rsidRPr="004D6A00">
              <w:rPr>
                <w:rStyle w:val="Strong"/>
                <w:rFonts w:ascii="Times New Roman" w:hAnsi="Times New Roman" w:cs="Times New Roman"/>
                <w:b w:val="0"/>
                <w:bCs w:val="0"/>
                <w:sz w:val="24"/>
                <w:szCs w:val="24"/>
                <w:lang w:val="uk-UA"/>
              </w:rPr>
              <w:t xml:space="preserve">Проблема ідеалу. </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Тема 1</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sidRPr="00A20ECF">
              <w:rPr>
                <w:rFonts w:ascii="Times New Roman" w:hAnsi="Times New Roman" w:cs="Times New Roman"/>
                <w:b/>
                <w:bCs/>
                <w:sz w:val="24"/>
                <w:szCs w:val="24"/>
                <w:lang w:val="uk-UA"/>
              </w:rPr>
              <w:t>Філософія науки та техніки</w:t>
            </w:r>
          </w:p>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План</w:t>
            </w:r>
          </w:p>
          <w:p w:rsidR="000B3DB8" w:rsidRPr="00A20ECF" w:rsidRDefault="000B3DB8" w:rsidP="0023129D">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Основні етапи розвитку філософії науки.</w:t>
            </w:r>
          </w:p>
          <w:p w:rsidR="000B3DB8" w:rsidRPr="00A20ECF" w:rsidRDefault="000B3DB8" w:rsidP="0023129D">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Наука як соціальний інститут.</w:t>
            </w:r>
          </w:p>
          <w:p w:rsidR="000B3DB8" w:rsidRPr="00A20ECF" w:rsidRDefault="000B3DB8" w:rsidP="0023129D">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Етика науки.</w:t>
            </w:r>
          </w:p>
          <w:p w:rsidR="000B3DB8" w:rsidRPr="00A20ECF" w:rsidRDefault="000B3DB8" w:rsidP="0023129D">
            <w:pPr>
              <w:pStyle w:val="NormalWeb"/>
              <w:numPr>
                <w:ilvl w:val="0"/>
                <w:numId w:val="32"/>
              </w:numPr>
              <w:spacing w:before="0" w:beforeAutospacing="0" w:after="0" w:afterAutospacing="0"/>
              <w:ind w:left="554" w:hanging="425"/>
              <w:jc w:val="both"/>
              <w:rPr>
                <w:sz w:val="24"/>
                <w:szCs w:val="24"/>
                <w:lang w:val="uk-UA"/>
              </w:rPr>
            </w:pPr>
            <w:r w:rsidRPr="00A20ECF">
              <w:rPr>
                <w:sz w:val="24"/>
                <w:szCs w:val="24"/>
                <w:lang w:val="uk-UA"/>
              </w:rPr>
              <w:t>Філософія техніки.</w:t>
            </w:r>
          </w:p>
        </w:tc>
        <w:tc>
          <w:tcPr>
            <w:tcW w:w="1844"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Самостійна робота</w:t>
            </w:r>
          </w:p>
        </w:tc>
        <w:tc>
          <w:tcPr>
            <w:tcW w:w="2409" w:type="dxa"/>
            <w:gridSpan w:val="2"/>
          </w:tcPr>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11</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1,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89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97</w:t>
            </w: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8, 10</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1, 2</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30</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70</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89</w:t>
            </w: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p>
          <w:p w:rsidR="000B3DB8" w:rsidRPr="00A20ECF" w:rsidRDefault="000B3DB8" w:rsidP="0023129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r w:rsidRPr="00A20ECF">
              <w:rPr>
                <w:rFonts w:ascii="Times New Roman" w:hAnsi="Times New Roman" w:cs="Times New Roman"/>
                <w:sz w:val="24"/>
                <w:szCs w:val="24"/>
                <w:lang w:val="uk-UA"/>
              </w:rPr>
              <w:t>, 1</w:t>
            </w:r>
            <w:r>
              <w:rPr>
                <w:rFonts w:ascii="Times New Roman" w:hAnsi="Times New Roman" w:cs="Times New Roman"/>
                <w:sz w:val="24"/>
                <w:szCs w:val="24"/>
                <w:lang w:val="uk-UA"/>
              </w:rPr>
              <w:t>5</w:t>
            </w:r>
            <w:r w:rsidRPr="00A20ECF">
              <w:rPr>
                <w:rFonts w:ascii="Times New Roman" w:hAnsi="Times New Roman" w:cs="Times New Roman"/>
                <w:sz w:val="24"/>
                <w:szCs w:val="24"/>
                <w:lang w:val="uk-UA"/>
              </w:rPr>
              <w:t>, 2</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3</w:t>
            </w:r>
            <w:r w:rsidRPr="00A20ECF">
              <w:rPr>
                <w:rFonts w:ascii="Times New Roman" w:hAnsi="Times New Roman" w:cs="Times New Roman"/>
                <w:sz w:val="24"/>
                <w:szCs w:val="24"/>
                <w:lang w:val="uk-UA"/>
              </w:rPr>
              <w:t xml:space="preserve">2, </w:t>
            </w:r>
            <w:r>
              <w:rPr>
                <w:rFonts w:ascii="Times New Roman" w:hAnsi="Times New Roman" w:cs="Times New Roman"/>
                <w:sz w:val="24"/>
                <w:szCs w:val="24"/>
                <w:lang w:val="uk-UA"/>
              </w:rPr>
              <w:t>35</w:t>
            </w:r>
            <w:r w:rsidRPr="00A20ECF">
              <w:rPr>
                <w:rFonts w:ascii="Times New Roman" w:hAnsi="Times New Roman" w:cs="Times New Roman"/>
                <w:sz w:val="24"/>
                <w:szCs w:val="24"/>
                <w:lang w:val="uk-UA"/>
              </w:rPr>
              <w:t>, 3</w:t>
            </w:r>
            <w:r>
              <w:rPr>
                <w:rFonts w:ascii="Times New Roman" w:hAnsi="Times New Roman" w:cs="Times New Roman"/>
                <w:sz w:val="24"/>
                <w:szCs w:val="24"/>
                <w:lang w:val="uk-UA"/>
              </w:rPr>
              <w:t>9</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6</w:t>
            </w:r>
            <w:r w:rsidRPr="00A20ECF">
              <w:rPr>
                <w:rFonts w:ascii="Times New Roman" w:hAnsi="Times New Roman" w:cs="Times New Roman"/>
                <w:sz w:val="24"/>
                <w:szCs w:val="24"/>
                <w:lang w:val="uk-UA"/>
              </w:rPr>
              <w:t xml:space="preserve">5, </w:t>
            </w:r>
            <w:r>
              <w:rPr>
                <w:rFonts w:ascii="Times New Roman" w:hAnsi="Times New Roman" w:cs="Times New Roman"/>
                <w:sz w:val="24"/>
                <w:szCs w:val="24"/>
                <w:lang w:val="uk-UA"/>
              </w:rPr>
              <w:t>7</w:t>
            </w:r>
            <w:r w:rsidRPr="00A20ECF">
              <w:rPr>
                <w:rFonts w:ascii="Times New Roman" w:hAnsi="Times New Roman" w:cs="Times New Roman"/>
                <w:sz w:val="24"/>
                <w:szCs w:val="24"/>
                <w:lang w:val="uk-UA"/>
              </w:rPr>
              <w:t xml:space="preserve">9, </w:t>
            </w:r>
            <w:r>
              <w:rPr>
                <w:rFonts w:ascii="Times New Roman" w:hAnsi="Times New Roman" w:cs="Times New Roman"/>
                <w:sz w:val="24"/>
                <w:szCs w:val="24"/>
                <w:lang w:val="uk-UA"/>
              </w:rPr>
              <w:t>8</w:t>
            </w:r>
            <w:r w:rsidRPr="00A20ECF">
              <w:rPr>
                <w:rFonts w:ascii="Times New Roman" w:hAnsi="Times New Roman" w:cs="Times New Roman"/>
                <w:sz w:val="24"/>
                <w:szCs w:val="24"/>
                <w:lang w:val="uk-UA"/>
              </w:rPr>
              <w:t xml:space="preserve">0, </w:t>
            </w:r>
            <w:r>
              <w:rPr>
                <w:rFonts w:ascii="Times New Roman" w:hAnsi="Times New Roman" w:cs="Times New Roman"/>
                <w:sz w:val="24"/>
                <w:szCs w:val="24"/>
                <w:lang w:val="uk-UA"/>
              </w:rPr>
              <w:t>88</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89</w:t>
            </w:r>
          </w:p>
        </w:tc>
        <w:tc>
          <w:tcPr>
            <w:tcW w:w="1701"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Тестова робота</w:t>
            </w:r>
          </w:p>
        </w:tc>
        <w:tc>
          <w:tcPr>
            <w:tcW w:w="2147" w:type="dxa"/>
          </w:tcPr>
          <w:p w:rsidR="000B3DB8" w:rsidRPr="00A20ECF" w:rsidRDefault="000B3DB8" w:rsidP="0023129D">
            <w:pPr>
              <w:spacing w:after="0" w:line="240" w:lineRule="auto"/>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10+0,5</w:t>
            </w:r>
          </w:p>
        </w:tc>
      </w:tr>
    </w:tbl>
    <w:p w:rsidR="000B3DB8" w:rsidRDefault="000B3DB8" w:rsidP="0023129D">
      <w:pPr>
        <w:tabs>
          <w:tab w:val="left" w:pos="3828"/>
        </w:tabs>
        <w:spacing w:after="0" w:line="240" w:lineRule="auto"/>
        <w:rPr>
          <w:rFonts w:ascii="Times New Roman" w:hAnsi="Times New Roman" w:cs="Times New Roman"/>
          <w:b/>
          <w:bCs/>
          <w:sz w:val="24"/>
          <w:szCs w:val="24"/>
          <w:lang w:val="uk-UA"/>
        </w:rPr>
      </w:pPr>
    </w:p>
    <w:p w:rsidR="000B3DB8" w:rsidRPr="00A20ECF" w:rsidRDefault="000B3DB8" w:rsidP="0023129D">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9. Система оцінювання та вимоги</w:t>
      </w:r>
    </w:p>
    <w:p w:rsidR="000B3DB8" w:rsidRPr="00A20ECF" w:rsidRDefault="000B3DB8" w:rsidP="0023129D">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ab/>
      </w:r>
    </w:p>
    <w:tbl>
      <w:tblPr>
        <w:tblW w:w="10100" w:type="dxa"/>
        <w:tblInd w:w="-106" w:type="dxa"/>
        <w:tblLayout w:type="fixed"/>
        <w:tblLook w:val="00A0"/>
      </w:tblPr>
      <w:tblGrid>
        <w:gridCol w:w="536"/>
        <w:gridCol w:w="4709"/>
        <w:gridCol w:w="1121"/>
        <w:gridCol w:w="1134"/>
        <w:gridCol w:w="426"/>
        <w:gridCol w:w="1248"/>
        <w:gridCol w:w="926"/>
      </w:tblGrid>
      <w:tr w:rsidR="000B3DB8" w:rsidRPr="00A20ECF">
        <w:trPr>
          <w:trHeight w:val="556"/>
        </w:trPr>
        <w:tc>
          <w:tcPr>
            <w:tcW w:w="536" w:type="dxa"/>
            <w:tcBorders>
              <w:top w:val="single" w:sz="4" w:space="0" w:color="000000"/>
              <w:left w:val="single" w:sz="4" w:space="0" w:color="000000"/>
              <w:bottom w:val="single" w:sz="4" w:space="0" w:color="000000"/>
              <w:right w:val="nil"/>
            </w:tcBorders>
            <w:vAlign w:val="center"/>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w:t>
            </w:r>
          </w:p>
        </w:tc>
        <w:tc>
          <w:tcPr>
            <w:tcW w:w="4709" w:type="dxa"/>
            <w:tcBorders>
              <w:top w:val="single" w:sz="4" w:space="0" w:color="000000"/>
              <w:left w:val="single" w:sz="4" w:space="0" w:color="000000"/>
              <w:bottom w:val="single" w:sz="4" w:space="0" w:color="000000"/>
              <w:right w:val="nil"/>
            </w:tcBorders>
            <w:vAlign w:val="center"/>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0B3DB8" w:rsidRPr="00A20ECF" w:rsidRDefault="000B3DB8" w:rsidP="0023129D">
            <w:pPr>
              <w:widowControl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2</w:t>
            </w:r>
          </w:p>
        </w:tc>
        <w:tc>
          <w:tcPr>
            <w:tcW w:w="426" w:type="dxa"/>
            <w:tcBorders>
              <w:top w:val="single" w:sz="4" w:space="0" w:color="000000"/>
              <w:left w:val="single" w:sz="4" w:space="0" w:color="000000"/>
              <w:bottom w:val="single" w:sz="4" w:space="0" w:color="000000"/>
              <w:right w:val="single" w:sz="4" w:space="0" w:color="auto"/>
            </w:tcBorders>
            <w:vAlign w:val="center"/>
          </w:tcPr>
          <w:p w:rsidR="000B3DB8" w:rsidRPr="00A20ECF" w:rsidRDefault="000B3DB8" w:rsidP="0023129D">
            <w:pPr>
              <w:widowControl w:val="0"/>
              <w:suppressAutoHyphens/>
              <w:ind w:firstLine="567"/>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w:t>
            </w:r>
          </w:p>
        </w:tc>
        <w:tc>
          <w:tcPr>
            <w:tcW w:w="1248" w:type="dxa"/>
            <w:tcBorders>
              <w:top w:val="single" w:sz="4" w:space="0" w:color="000000"/>
              <w:left w:val="single" w:sz="4" w:space="0" w:color="auto"/>
              <w:bottom w:val="single" w:sz="4" w:space="0" w:color="000000"/>
              <w:right w:val="nil"/>
            </w:tcBorders>
            <w:vAlign w:val="center"/>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модуль n</w:t>
            </w:r>
          </w:p>
        </w:tc>
        <w:tc>
          <w:tcPr>
            <w:tcW w:w="926" w:type="dxa"/>
            <w:tcBorders>
              <w:top w:val="single" w:sz="4" w:space="0" w:color="000000"/>
              <w:left w:val="single" w:sz="4" w:space="0" w:color="000000"/>
              <w:bottom w:val="single" w:sz="4" w:space="0" w:color="000000"/>
              <w:right w:val="single" w:sz="4" w:space="0" w:color="000000"/>
            </w:tcBorders>
            <w:vAlign w:val="center"/>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Сума балів</w:t>
            </w:r>
          </w:p>
        </w:tc>
      </w:tr>
      <w:tr w:rsidR="000B3DB8" w:rsidRPr="00A20ECF">
        <w:trPr>
          <w:trHeight w:val="507"/>
        </w:trPr>
        <w:tc>
          <w:tcPr>
            <w:tcW w:w="10100" w:type="dxa"/>
            <w:gridSpan w:val="7"/>
            <w:tcBorders>
              <w:top w:val="single" w:sz="4" w:space="0" w:color="000000"/>
              <w:left w:val="single" w:sz="4" w:space="0" w:color="000000"/>
              <w:bottom w:val="single" w:sz="4" w:space="0" w:color="000000"/>
              <w:right w:val="single" w:sz="4" w:space="0" w:color="000000"/>
            </w:tcBorders>
            <w:vAlign w:val="center"/>
          </w:tcPr>
          <w:p w:rsidR="000B3DB8" w:rsidRPr="00A20ECF" w:rsidRDefault="000B3DB8" w:rsidP="0023129D">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Обов’язкові види навчальної діяльності (робіт)</w:t>
            </w:r>
          </w:p>
        </w:tc>
      </w:tr>
      <w:tr w:rsidR="000B3DB8" w:rsidRPr="00A20ECF">
        <w:trPr>
          <w:trHeight w:val="20"/>
        </w:trPr>
        <w:tc>
          <w:tcPr>
            <w:tcW w:w="536" w:type="dxa"/>
            <w:vMerge w:val="restart"/>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jc w:val="both"/>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а</w:t>
            </w:r>
            <w:r w:rsidRPr="00A20ECF">
              <w:rPr>
                <w:rFonts w:ascii="Times New Roman" w:hAnsi="Times New Roman" w:cs="Times New Roman"/>
                <w:sz w:val="24"/>
                <w:szCs w:val="24"/>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23129D">
            <w:pPr>
              <w:widowControl w:val="0"/>
              <w:suppressAutoHyphens/>
              <w:snapToGrid w:val="0"/>
              <w:ind w:firstLine="567"/>
              <w:jc w:val="center"/>
              <w:rPr>
                <w:rFonts w:ascii="Times New Roman" w:hAnsi="Times New Roman" w:cs="Times New Roman"/>
                <w:b/>
                <w:bCs/>
                <w:sz w:val="24"/>
                <w:szCs w:val="24"/>
                <w:lang w:val="uk-UA" w:eastAsia="zh-CN"/>
              </w:rPr>
            </w:pPr>
          </w:p>
        </w:tc>
      </w:tr>
      <w:tr w:rsidR="000B3DB8"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0B3DB8" w:rsidRPr="00A20ECF" w:rsidRDefault="000B3DB8" w:rsidP="0023129D">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письмова робота (конспект, тези лекцій) </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rPr>
                <w:rFonts w:ascii="Times New Roman" w:hAnsi="Times New Roman" w:cs="Times New Roman"/>
                <w:sz w:val="24"/>
                <w:szCs w:val="24"/>
                <w:lang w:val="uk-UA" w:eastAsia="zh-CN"/>
              </w:rPr>
            </w:pPr>
            <w:r>
              <w:rPr>
                <w:rFonts w:ascii="Times New Roman" w:hAnsi="Times New Roman" w:cs="Times New Roman"/>
                <w:sz w:val="24"/>
                <w:szCs w:val="24"/>
                <w:lang w:val="uk-UA" w:eastAsia="zh-CN"/>
              </w:rPr>
              <w:t>5</w:t>
            </w: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F211D6">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1</w:t>
            </w:r>
            <w:r>
              <w:rPr>
                <w:rFonts w:ascii="Times New Roman" w:hAnsi="Times New Roman" w:cs="Times New Roman"/>
                <w:b/>
                <w:bCs/>
                <w:sz w:val="24"/>
                <w:szCs w:val="24"/>
                <w:lang w:val="uk-UA" w:eastAsia="zh-CN"/>
              </w:rPr>
              <w:t>0</w:t>
            </w:r>
          </w:p>
        </w:tc>
      </w:tr>
      <w:tr w:rsidR="000B3DB8"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0B3DB8" w:rsidRPr="00A20ECF" w:rsidRDefault="000B3DB8" w:rsidP="0023129D">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xml:space="preserve">- практичні (лабораторні) роботи </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23129D">
            <w:pPr>
              <w:widowControl w:val="0"/>
              <w:suppressAutoHyphens/>
              <w:snapToGrid w:val="0"/>
              <w:ind w:firstLine="567"/>
              <w:jc w:val="center"/>
              <w:rPr>
                <w:rFonts w:ascii="Times New Roman" w:hAnsi="Times New Roman" w:cs="Times New Roman"/>
                <w:b/>
                <w:bCs/>
                <w:sz w:val="24"/>
                <w:szCs w:val="24"/>
                <w:lang w:val="uk-UA" w:eastAsia="zh-CN"/>
              </w:rPr>
            </w:pPr>
          </w:p>
        </w:tc>
      </w:tr>
      <w:tr w:rsidR="000B3DB8"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0B3DB8" w:rsidRPr="00A20ECF" w:rsidRDefault="000B3DB8" w:rsidP="0023129D">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усне опитування</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F211D6">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w:t>
            </w:r>
            <w:r>
              <w:rPr>
                <w:rFonts w:ascii="Times New Roman" w:hAnsi="Times New Roman" w:cs="Times New Roman"/>
                <w:sz w:val="24"/>
                <w:szCs w:val="24"/>
                <w:lang w:val="uk-UA" w:eastAsia="zh-CN"/>
              </w:rPr>
              <w:t>2,5</w:t>
            </w: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12,5</w:t>
            </w: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F211D6">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25</w:t>
            </w:r>
          </w:p>
        </w:tc>
      </w:tr>
      <w:tr w:rsidR="000B3DB8" w:rsidRPr="00A20ECF">
        <w:trPr>
          <w:trHeight w:val="20"/>
        </w:trPr>
        <w:tc>
          <w:tcPr>
            <w:tcW w:w="536" w:type="dxa"/>
            <w:vMerge/>
            <w:tcBorders>
              <w:top w:val="single" w:sz="4" w:space="0" w:color="000000"/>
              <w:left w:val="single" w:sz="4" w:space="0" w:color="000000"/>
              <w:bottom w:val="single" w:sz="4" w:space="0" w:color="000000"/>
              <w:right w:val="nil"/>
            </w:tcBorders>
            <w:vAlign w:val="center"/>
          </w:tcPr>
          <w:p w:rsidR="000B3DB8" w:rsidRPr="00A20ECF" w:rsidRDefault="000B3DB8" w:rsidP="0023129D">
            <w:pPr>
              <w:widowControl w:val="0"/>
              <w:rPr>
                <w:rFonts w:ascii="Times New Roman" w:hAnsi="Times New Roman" w:cs="Times New Roman"/>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23129D">
            <w:pPr>
              <w:widowControl w:val="0"/>
              <w:suppressAutoHyphens/>
              <w:snapToGrid w:val="0"/>
              <w:ind w:firstLine="567"/>
              <w:jc w:val="center"/>
              <w:rPr>
                <w:rFonts w:ascii="Times New Roman" w:hAnsi="Times New Roman" w:cs="Times New Roman"/>
                <w:b/>
                <w:bCs/>
                <w:sz w:val="24"/>
                <w:szCs w:val="24"/>
                <w:lang w:val="uk-UA" w:eastAsia="zh-CN"/>
              </w:rPr>
            </w:pPr>
          </w:p>
        </w:tc>
      </w:tr>
      <w:tr w:rsidR="000B3DB8" w:rsidRPr="00A20ECF">
        <w:trPr>
          <w:trHeight w:val="230"/>
        </w:trPr>
        <w:tc>
          <w:tcPr>
            <w:tcW w:w="536"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2.</w:t>
            </w: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caps/>
                <w:sz w:val="24"/>
                <w:szCs w:val="24"/>
                <w:lang w:val="uk-UA"/>
              </w:rPr>
              <w:t>с</w:t>
            </w:r>
            <w:r w:rsidRPr="00A20ECF">
              <w:rPr>
                <w:rFonts w:ascii="Times New Roman" w:hAnsi="Times New Roman" w:cs="Times New Roman"/>
                <w:sz w:val="24"/>
                <w:szCs w:val="24"/>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F211D6">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w:t>
            </w:r>
            <w:r>
              <w:rPr>
                <w:rFonts w:ascii="Times New Roman" w:hAnsi="Times New Roman" w:cs="Times New Roman"/>
                <w:sz w:val="24"/>
                <w:szCs w:val="24"/>
                <w:lang w:val="uk-UA" w:eastAsia="zh-CN"/>
              </w:rPr>
              <w:t>2,5</w:t>
            </w:r>
          </w:p>
        </w:tc>
        <w:tc>
          <w:tcPr>
            <w:tcW w:w="1134" w:type="dxa"/>
            <w:tcBorders>
              <w:top w:val="single" w:sz="4" w:space="0" w:color="000000"/>
              <w:left w:val="single" w:sz="4" w:space="0" w:color="auto"/>
              <w:bottom w:val="single" w:sz="4" w:space="0" w:color="000000"/>
              <w:right w:val="nil"/>
            </w:tcBorders>
          </w:tcPr>
          <w:p w:rsidR="000B3DB8" w:rsidRPr="00A20ECF" w:rsidRDefault="000B3DB8" w:rsidP="00F211D6">
            <w:pPr>
              <w:widowControl w:val="0"/>
              <w:suppressAutoHyphens/>
              <w:snapToGrid w:val="0"/>
              <w:rPr>
                <w:rFonts w:ascii="Times New Roman" w:hAnsi="Times New Roman" w:cs="Times New Roman"/>
                <w:sz w:val="24"/>
                <w:szCs w:val="24"/>
                <w:lang w:val="uk-UA" w:eastAsia="zh-CN"/>
              </w:rPr>
            </w:pPr>
            <w:r w:rsidRPr="00A20ECF">
              <w:rPr>
                <w:rFonts w:ascii="Times New Roman" w:hAnsi="Times New Roman" w:cs="Times New Roman"/>
                <w:sz w:val="24"/>
                <w:szCs w:val="24"/>
                <w:lang w:val="uk-UA" w:eastAsia="zh-CN"/>
              </w:rPr>
              <w:t>1</w:t>
            </w:r>
            <w:r>
              <w:rPr>
                <w:rFonts w:ascii="Times New Roman" w:hAnsi="Times New Roman" w:cs="Times New Roman"/>
                <w:sz w:val="24"/>
                <w:szCs w:val="24"/>
                <w:lang w:val="uk-UA" w:eastAsia="zh-CN"/>
              </w:rPr>
              <w:t>2</w:t>
            </w:r>
            <w:r w:rsidRPr="00A20ECF">
              <w:rPr>
                <w:rFonts w:ascii="Times New Roman" w:hAnsi="Times New Roman" w:cs="Times New Roman"/>
                <w:sz w:val="24"/>
                <w:szCs w:val="24"/>
                <w:lang w:val="uk-UA" w:eastAsia="zh-CN"/>
              </w:rPr>
              <w:t>,5</w:t>
            </w: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F211D6">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2</w:t>
            </w:r>
            <w:r>
              <w:rPr>
                <w:rFonts w:ascii="Times New Roman" w:hAnsi="Times New Roman" w:cs="Times New Roman"/>
                <w:b/>
                <w:bCs/>
                <w:sz w:val="24"/>
                <w:szCs w:val="24"/>
                <w:lang w:val="uk-UA" w:eastAsia="zh-CN"/>
              </w:rPr>
              <w:t>5</w:t>
            </w:r>
          </w:p>
        </w:tc>
      </w:tr>
      <w:tr w:rsidR="000B3DB8" w:rsidRPr="00A20ECF">
        <w:trPr>
          <w:trHeight w:val="78"/>
        </w:trPr>
        <w:tc>
          <w:tcPr>
            <w:tcW w:w="536"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jc w:val="center"/>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3.</w:t>
            </w: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sz w:val="24"/>
                <w:szCs w:val="24"/>
                <w:lang w:val="uk-UA"/>
              </w:rPr>
              <w:t>Контрольна робота (або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23129D">
            <w:pPr>
              <w:widowControl w:val="0"/>
              <w:suppressAutoHyphens/>
              <w:snapToGrid w:val="0"/>
              <w:rPr>
                <w:rFonts w:ascii="Times New Roman" w:hAnsi="Times New Roman" w:cs="Times New Roman"/>
                <w:b/>
                <w:bCs/>
                <w:sz w:val="24"/>
                <w:szCs w:val="24"/>
                <w:lang w:val="uk-UA" w:eastAsia="zh-CN"/>
              </w:rPr>
            </w:pPr>
          </w:p>
        </w:tc>
      </w:tr>
      <w:tr w:rsidR="000B3DB8" w:rsidRPr="00A20ECF">
        <w:trPr>
          <w:trHeight w:val="20"/>
        </w:trPr>
        <w:tc>
          <w:tcPr>
            <w:tcW w:w="536" w:type="dxa"/>
            <w:vMerge w:val="restart"/>
            <w:tcBorders>
              <w:top w:val="single" w:sz="4" w:space="0" w:color="000000"/>
              <w:left w:val="single" w:sz="4" w:space="0" w:color="000000"/>
              <w:bottom w:val="single" w:sz="4" w:space="0" w:color="auto"/>
              <w:right w:val="nil"/>
            </w:tcBorders>
          </w:tcPr>
          <w:p w:rsidR="000B3DB8" w:rsidRPr="00A20ECF" w:rsidRDefault="000B3DB8" w:rsidP="0023129D">
            <w:pPr>
              <w:widowControl w:val="0"/>
              <w:suppressAutoHyphens/>
              <w:snapToGrid w:val="0"/>
              <w:jc w:val="center"/>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60</w:t>
            </w:r>
          </w:p>
        </w:tc>
      </w:tr>
      <w:tr w:rsidR="000B3DB8"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0B3DB8" w:rsidRPr="00A20ECF" w:rsidRDefault="000B3DB8" w:rsidP="0023129D">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eastAsia="zh-CN"/>
              </w:rPr>
              <w:t>Підсумковий контроль (екзамен усно)</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40</w:t>
            </w:r>
          </w:p>
        </w:tc>
      </w:tr>
      <w:tr w:rsidR="000B3DB8" w:rsidRPr="00A20ECF">
        <w:trPr>
          <w:trHeight w:val="20"/>
        </w:trPr>
        <w:tc>
          <w:tcPr>
            <w:tcW w:w="536" w:type="dxa"/>
            <w:vMerge/>
            <w:tcBorders>
              <w:top w:val="single" w:sz="4" w:space="0" w:color="000000"/>
              <w:left w:val="single" w:sz="4" w:space="0" w:color="000000"/>
              <w:bottom w:val="single" w:sz="4" w:space="0" w:color="auto"/>
              <w:right w:val="nil"/>
            </w:tcBorders>
            <w:vAlign w:val="center"/>
          </w:tcPr>
          <w:p w:rsidR="000B3DB8" w:rsidRPr="00A20ECF" w:rsidRDefault="000B3DB8" w:rsidP="0023129D">
            <w:pPr>
              <w:widowControl w:val="0"/>
              <w:rPr>
                <w:rFonts w:ascii="Times New Roman" w:hAnsi="Times New Roman" w:cs="Times New Roman"/>
                <w:b/>
                <w:bCs/>
                <w:sz w:val="24"/>
                <w:szCs w:val="24"/>
                <w:lang w:val="uk-UA" w:eastAsia="zh-CN"/>
              </w:rPr>
            </w:pPr>
          </w:p>
        </w:tc>
        <w:tc>
          <w:tcPr>
            <w:tcW w:w="4709" w:type="dxa"/>
            <w:tcBorders>
              <w:top w:val="single" w:sz="4" w:space="0" w:color="000000"/>
              <w:left w:val="single" w:sz="4" w:space="0" w:color="000000"/>
              <w:bottom w:val="single" w:sz="4" w:space="0" w:color="auto"/>
              <w:right w:val="nil"/>
            </w:tcBorders>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rPr>
                <w:rFonts w:ascii="Times New Roman" w:hAnsi="Times New Roman" w:cs="Times New Roman"/>
                <w:b/>
                <w:bCs/>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rPr>
                <w:rFonts w:ascii="Times New Roman" w:hAnsi="Times New Roman" w:cs="Times New Roman"/>
                <w:b/>
                <w:bCs/>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rPr>
                <w:rFonts w:ascii="Times New Roman" w:hAnsi="Times New Roman" w:cs="Times New Roman"/>
                <w:b/>
                <w:bCs/>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rPr>
                <w:rFonts w:ascii="Times New Roman" w:hAnsi="Times New Roman" w:cs="Times New Roman"/>
                <w:b/>
                <w:bCs/>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23129D">
            <w:pPr>
              <w:widowControl w:val="0"/>
              <w:suppressAutoHyphens/>
              <w:rPr>
                <w:rFonts w:ascii="Times New Roman" w:hAnsi="Times New Roman" w:cs="Times New Roman"/>
                <w:sz w:val="24"/>
                <w:szCs w:val="24"/>
                <w:lang w:val="uk-UA" w:eastAsia="zh-CN"/>
              </w:rPr>
            </w:pPr>
            <w:r w:rsidRPr="00A20ECF">
              <w:rPr>
                <w:rFonts w:ascii="Times New Roman" w:hAnsi="Times New Roman" w:cs="Times New Roman"/>
                <w:b/>
                <w:bCs/>
                <w:sz w:val="24"/>
                <w:szCs w:val="24"/>
                <w:lang w:val="uk-UA"/>
              </w:rPr>
              <w:t>100</w:t>
            </w:r>
          </w:p>
        </w:tc>
      </w:tr>
      <w:tr w:rsidR="000B3DB8" w:rsidRPr="00A20ECF">
        <w:trPr>
          <w:trHeight w:val="514"/>
        </w:trPr>
        <w:tc>
          <w:tcPr>
            <w:tcW w:w="10100" w:type="dxa"/>
            <w:gridSpan w:val="7"/>
            <w:tcBorders>
              <w:top w:val="nil"/>
              <w:left w:val="single" w:sz="4" w:space="0" w:color="000000"/>
              <w:bottom w:val="single" w:sz="4" w:space="0" w:color="000000"/>
              <w:right w:val="single" w:sz="4" w:space="0" w:color="000000"/>
            </w:tcBorders>
            <w:vAlign w:val="center"/>
          </w:tcPr>
          <w:p w:rsidR="000B3DB8" w:rsidRPr="00A20ECF" w:rsidRDefault="000B3DB8" w:rsidP="0023129D">
            <w:pPr>
              <w:widowControl w:val="0"/>
              <w:suppressAutoHyphens/>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Вибіркові види діяльності (робіт)</w:t>
            </w:r>
          </w:p>
        </w:tc>
      </w:tr>
      <w:tr w:rsidR="000B3DB8" w:rsidRPr="00A20ECF">
        <w:trPr>
          <w:trHeight w:val="20"/>
        </w:trPr>
        <w:tc>
          <w:tcPr>
            <w:tcW w:w="536" w:type="dxa"/>
            <w:tcBorders>
              <w:top w:val="single" w:sz="4" w:space="0" w:color="000000"/>
              <w:left w:val="single" w:sz="4" w:space="0" w:color="000000"/>
              <w:bottom w:val="single" w:sz="4" w:space="0" w:color="000000"/>
              <w:right w:val="nil"/>
            </w:tcBorders>
          </w:tcPr>
          <w:p w:rsidR="000B3DB8" w:rsidRPr="00A20ECF" w:rsidRDefault="000B3DB8" w:rsidP="0023129D">
            <w:pPr>
              <w:widowControl w:val="0"/>
              <w:suppressAutoHyphens/>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1</w:t>
            </w:r>
          </w:p>
        </w:tc>
        <w:tc>
          <w:tcPr>
            <w:tcW w:w="4709" w:type="dxa"/>
            <w:tcBorders>
              <w:top w:val="single" w:sz="4" w:space="0" w:color="000000"/>
              <w:left w:val="single" w:sz="4" w:space="0" w:color="000000"/>
              <w:bottom w:val="single" w:sz="4" w:space="0" w:color="000000"/>
              <w:right w:val="nil"/>
            </w:tcBorders>
          </w:tcPr>
          <w:p w:rsidR="000B3DB8" w:rsidRPr="00A20ECF" w:rsidRDefault="000B3DB8" w:rsidP="0023129D">
            <w:pPr>
              <w:pStyle w:val="BodyText2"/>
              <w:widowControl w:val="0"/>
              <w:suppressAutoHyphens/>
              <w:spacing w:after="0" w:line="240" w:lineRule="auto"/>
              <w:jc w:val="both"/>
              <w:rPr>
                <w:rFonts w:ascii="Times New Roman" w:hAnsi="Times New Roman" w:cs="Times New Roman"/>
                <w:sz w:val="24"/>
                <w:szCs w:val="24"/>
              </w:rPr>
            </w:pPr>
            <w:r w:rsidRPr="00A20ECF">
              <w:rPr>
                <w:rFonts w:ascii="Times New Roman" w:hAnsi="Times New Roman" w:cs="Times New Roman"/>
                <w:sz w:val="24"/>
                <w:szCs w:val="24"/>
              </w:rPr>
              <w:t>- участь у наукових, науково-практичних конференціях, олімпіадах;</w:t>
            </w:r>
          </w:p>
          <w:p w:rsidR="000B3DB8" w:rsidRPr="00A20ECF" w:rsidRDefault="000B3DB8" w:rsidP="0023129D">
            <w:pPr>
              <w:widowControl w:val="0"/>
              <w:suppressAutoHyphens/>
              <w:jc w:val="both"/>
              <w:rPr>
                <w:rFonts w:ascii="Times New Roman" w:hAnsi="Times New Roman" w:cs="Times New Roman"/>
                <w:caps/>
                <w:sz w:val="24"/>
                <w:szCs w:val="24"/>
                <w:lang w:val="uk-UA"/>
              </w:rPr>
            </w:pPr>
            <w:r w:rsidRPr="00A20ECF">
              <w:rPr>
                <w:rFonts w:ascii="Times New Roman" w:hAnsi="Times New Roman" w:cs="Times New Roman"/>
                <w:sz w:val="24"/>
                <w:szCs w:val="24"/>
                <w:lang w:val="uk-UA"/>
              </w:rPr>
              <w:t>- підготовка наукової статті, наукової роботи на конкурс;</w:t>
            </w:r>
          </w:p>
        </w:tc>
        <w:tc>
          <w:tcPr>
            <w:tcW w:w="1121"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134"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426" w:type="dxa"/>
            <w:tcBorders>
              <w:top w:val="single" w:sz="4" w:space="0" w:color="000000"/>
              <w:left w:val="single" w:sz="4" w:space="0" w:color="000000"/>
              <w:bottom w:val="single" w:sz="4" w:space="0" w:color="000000"/>
              <w:right w:val="single" w:sz="4" w:space="0" w:color="auto"/>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1248" w:type="dxa"/>
            <w:tcBorders>
              <w:top w:val="single" w:sz="4" w:space="0" w:color="000000"/>
              <w:left w:val="single" w:sz="4" w:space="0" w:color="auto"/>
              <w:bottom w:val="single" w:sz="4" w:space="0" w:color="000000"/>
              <w:right w:val="nil"/>
            </w:tcBorders>
          </w:tcPr>
          <w:p w:rsidR="000B3DB8" w:rsidRPr="00A20ECF" w:rsidRDefault="000B3DB8" w:rsidP="0023129D">
            <w:pPr>
              <w:widowControl w:val="0"/>
              <w:suppressAutoHyphens/>
              <w:snapToGrid w:val="0"/>
              <w:ind w:firstLine="567"/>
              <w:jc w:val="center"/>
              <w:rPr>
                <w:rFonts w:ascii="Times New Roman" w:hAnsi="Times New Roman" w:cs="Times New Roman"/>
                <w:sz w:val="24"/>
                <w:szCs w:val="24"/>
                <w:lang w:val="uk-UA" w:eastAsia="zh-CN"/>
              </w:rPr>
            </w:pPr>
          </w:p>
        </w:tc>
        <w:tc>
          <w:tcPr>
            <w:tcW w:w="926" w:type="dxa"/>
            <w:tcBorders>
              <w:top w:val="single" w:sz="4" w:space="0" w:color="000000"/>
              <w:left w:val="single" w:sz="4" w:space="0" w:color="000000"/>
              <w:bottom w:val="single" w:sz="4" w:space="0" w:color="000000"/>
              <w:right w:val="single" w:sz="4" w:space="0" w:color="000000"/>
            </w:tcBorders>
          </w:tcPr>
          <w:p w:rsidR="000B3DB8" w:rsidRPr="00A20ECF" w:rsidRDefault="000B3DB8" w:rsidP="0023129D">
            <w:pPr>
              <w:widowControl w:val="0"/>
              <w:suppressAutoHyphens/>
              <w:snapToGrid w:val="0"/>
              <w:rPr>
                <w:rFonts w:ascii="Times New Roman" w:hAnsi="Times New Roman" w:cs="Times New Roman"/>
                <w:b/>
                <w:bCs/>
                <w:sz w:val="24"/>
                <w:szCs w:val="24"/>
                <w:lang w:val="uk-UA" w:eastAsia="zh-CN"/>
              </w:rPr>
            </w:pPr>
            <w:r w:rsidRPr="00A20ECF">
              <w:rPr>
                <w:rFonts w:ascii="Times New Roman" w:hAnsi="Times New Roman" w:cs="Times New Roman"/>
                <w:b/>
                <w:bCs/>
                <w:sz w:val="24"/>
                <w:szCs w:val="24"/>
                <w:lang w:val="uk-UA"/>
              </w:rPr>
              <w:t>max 10</w:t>
            </w:r>
          </w:p>
        </w:tc>
      </w:tr>
    </w:tbl>
    <w:p w:rsidR="000B3DB8" w:rsidRPr="00A20ECF" w:rsidRDefault="000B3DB8" w:rsidP="0023129D">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 </w:t>
      </w:r>
    </w:p>
    <w:p w:rsidR="000B3DB8" w:rsidRPr="00A20ECF" w:rsidRDefault="000B3DB8" w:rsidP="0023129D">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1. Предмет філософії. Світовий філософський процес (3</w:t>
      </w:r>
      <w:r>
        <w:rPr>
          <w:rFonts w:ascii="Times New Roman" w:hAnsi="Times New Roman" w:cs="Times New Roman"/>
          <w:b/>
          <w:bCs/>
          <w:sz w:val="24"/>
          <w:szCs w:val="24"/>
          <w:lang w:val="uk-UA"/>
        </w:rPr>
        <w:t>0</w:t>
      </w:r>
      <w:r w:rsidRPr="00A20ECF">
        <w:rPr>
          <w:rFonts w:ascii="Times New Roman" w:hAnsi="Times New Roman" w:cs="Times New Roman"/>
          <w:b/>
          <w:bCs/>
          <w:sz w:val="24"/>
          <w:szCs w:val="24"/>
          <w:lang w:val="uk-UA"/>
        </w:rPr>
        <w:t xml:space="preserve"> бали)</w:t>
      </w:r>
    </w:p>
    <w:p w:rsidR="000B3DB8" w:rsidRPr="00A20ECF" w:rsidRDefault="000B3DB8" w:rsidP="0023129D">
      <w:pPr>
        <w:spacing w:after="0" w:line="240" w:lineRule="auto"/>
        <w:ind w:firstLine="708"/>
        <w:jc w:val="both"/>
        <w:rPr>
          <w:rFonts w:ascii="Times New Roman" w:hAnsi="Times New Roman" w:cs="Times New Roman"/>
          <w:b/>
          <w:bCs/>
          <w:sz w:val="24"/>
          <w:szCs w:val="24"/>
          <w:lang w:val="uk-UA"/>
        </w:rPr>
      </w:pPr>
      <w:r w:rsidRPr="00A20ECF">
        <w:rPr>
          <w:rFonts w:ascii="Times New Roman" w:hAnsi="Times New Roman" w:cs="Times New Roman"/>
          <w:b/>
          <w:bCs/>
          <w:sz w:val="24"/>
          <w:szCs w:val="24"/>
        </w:rPr>
        <w:t xml:space="preserve">Перший </w:t>
      </w:r>
      <w:r w:rsidRPr="00A20ECF">
        <w:rPr>
          <w:rFonts w:ascii="Times New Roman" w:hAnsi="Times New Roman" w:cs="Times New Roman"/>
          <w:b/>
          <w:bCs/>
          <w:sz w:val="24"/>
          <w:szCs w:val="24"/>
          <w:lang w:val="uk-UA"/>
        </w:rPr>
        <w:t xml:space="preserve">модуль </w:t>
      </w:r>
      <w:r w:rsidRPr="00A20ECF">
        <w:rPr>
          <w:rFonts w:ascii="Times New Roman" w:hAnsi="Times New Roman" w:cs="Times New Roman"/>
          <w:sz w:val="24"/>
          <w:szCs w:val="24"/>
        </w:rPr>
        <w:t xml:space="preserve">включає в себе </w:t>
      </w:r>
      <w:r>
        <w:rPr>
          <w:rFonts w:ascii="Times New Roman" w:hAnsi="Times New Roman" w:cs="Times New Roman"/>
          <w:sz w:val="24"/>
          <w:szCs w:val="24"/>
          <w:lang w:val="uk-UA"/>
        </w:rPr>
        <w:t>5</w:t>
      </w:r>
      <w:r w:rsidRPr="00A20ECF">
        <w:rPr>
          <w:rFonts w:ascii="Times New Roman" w:hAnsi="Times New Roman" w:cs="Times New Roman"/>
          <w:sz w:val="24"/>
          <w:szCs w:val="24"/>
        </w:rPr>
        <w:t xml:space="preserve"> лекції </w:t>
      </w:r>
      <w:r w:rsidRPr="00A20ECF">
        <w:rPr>
          <w:rFonts w:ascii="Times New Roman" w:hAnsi="Times New Roman" w:cs="Times New Roman"/>
          <w:sz w:val="24"/>
          <w:szCs w:val="24"/>
          <w:lang w:val="uk-UA"/>
        </w:rPr>
        <w:t xml:space="preserve">та </w:t>
      </w:r>
      <w:r>
        <w:rPr>
          <w:rFonts w:ascii="Times New Roman" w:hAnsi="Times New Roman" w:cs="Times New Roman"/>
          <w:sz w:val="24"/>
          <w:szCs w:val="24"/>
          <w:lang w:val="uk-UA"/>
        </w:rPr>
        <w:t>5</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семінарів. Максимальний бал за підготовлений конспект тез лекційного матеріалу – 1 бал. Максимальний бал за роботу на семінарі 2,5 балів. Максимальна кількість балів за виконану самостійну роботу (есе)– 10 балів. Якщо самостійна робота за модуль виконана у відповідні терміни нараховується додатков</w:t>
      </w:r>
      <w:r>
        <w:rPr>
          <w:rFonts w:ascii="Times New Roman" w:hAnsi="Times New Roman" w:cs="Times New Roman"/>
          <w:sz w:val="24"/>
          <w:szCs w:val="24"/>
          <w:lang w:val="uk-UA"/>
        </w:rPr>
        <w:t>і 2.5</w:t>
      </w:r>
      <w:r w:rsidRPr="00A20ECF">
        <w:rPr>
          <w:rFonts w:ascii="Times New Roman" w:hAnsi="Times New Roman" w:cs="Times New Roman"/>
          <w:sz w:val="24"/>
          <w:szCs w:val="24"/>
          <w:lang w:val="uk-UA"/>
        </w:rPr>
        <w:t xml:space="preserve"> бал</w:t>
      </w:r>
      <w:r>
        <w:rPr>
          <w:rFonts w:ascii="Times New Roman" w:hAnsi="Times New Roman" w:cs="Times New Roman"/>
          <w:sz w:val="24"/>
          <w:szCs w:val="24"/>
          <w:lang w:val="uk-UA"/>
        </w:rPr>
        <w:t>и</w:t>
      </w:r>
      <w:r w:rsidRPr="00A20ECF">
        <w:rPr>
          <w:rFonts w:ascii="Times New Roman" w:hAnsi="Times New Roman" w:cs="Times New Roman"/>
          <w:sz w:val="24"/>
          <w:szCs w:val="24"/>
          <w:lang w:val="uk-UA"/>
        </w:rPr>
        <w:t>.</w:t>
      </w:r>
    </w:p>
    <w:p w:rsidR="000B3DB8" w:rsidRPr="00A20ECF" w:rsidRDefault="000B3DB8" w:rsidP="0023129D">
      <w:pPr>
        <w:spacing w:after="0" w:line="240" w:lineRule="auto"/>
        <w:rPr>
          <w:rFonts w:ascii="Times New Roman" w:hAnsi="Times New Roman" w:cs="Times New Roman"/>
          <w:sz w:val="24"/>
          <w:szCs w:val="24"/>
          <w:lang w:val="uk-UA"/>
        </w:rPr>
      </w:pPr>
    </w:p>
    <w:p w:rsidR="000B3DB8" w:rsidRPr="00A20ECF" w:rsidRDefault="000B3DB8" w:rsidP="0023129D">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Модуль 2. Основні розділи та проблеми сучасної філософії (</w:t>
      </w:r>
      <w:r>
        <w:rPr>
          <w:rFonts w:ascii="Times New Roman" w:hAnsi="Times New Roman" w:cs="Times New Roman"/>
          <w:b/>
          <w:bCs/>
          <w:sz w:val="24"/>
          <w:szCs w:val="24"/>
          <w:lang w:val="uk-UA"/>
        </w:rPr>
        <w:t>30</w:t>
      </w:r>
      <w:r w:rsidRPr="00A20ECF">
        <w:rPr>
          <w:rFonts w:ascii="Times New Roman" w:hAnsi="Times New Roman" w:cs="Times New Roman"/>
          <w:b/>
          <w:bCs/>
          <w:sz w:val="24"/>
          <w:szCs w:val="24"/>
          <w:lang w:val="uk-UA"/>
        </w:rPr>
        <w:t xml:space="preserve"> балів)</w:t>
      </w:r>
    </w:p>
    <w:p w:rsidR="000B3DB8" w:rsidRPr="00A20ECF" w:rsidRDefault="000B3DB8" w:rsidP="0023129D">
      <w:pPr>
        <w:spacing w:after="0" w:line="240" w:lineRule="auto"/>
        <w:jc w:val="both"/>
        <w:rPr>
          <w:rFonts w:ascii="Times New Roman" w:hAnsi="Times New Roman" w:cs="Times New Roman"/>
          <w:sz w:val="24"/>
          <w:szCs w:val="24"/>
          <w:lang w:val="uk-UA"/>
        </w:rPr>
      </w:pPr>
      <w:r w:rsidRPr="00A20ECF">
        <w:rPr>
          <w:rFonts w:ascii="Times New Roman" w:hAnsi="Times New Roman" w:cs="Times New Roman"/>
          <w:b/>
          <w:bCs/>
          <w:sz w:val="24"/>
          <w:szCs w:val="24"/>
          <w:lang w:val="uk-UA"/>
        </w:rPr>
        <w:t>Другий</w:t>
      </w:r>
      <w:r w:rsidRPr="004E4D3E">
        <w:rPr>
          <w:rFonts w:ascii="Times New Roman" w:hAnsi="Times New Roman" w:cs="Times New Roman"/>
          <w:b/>
          <w:bCs/>
          <w:sz w:val="24"/>
          <w:szCs w:val="24"/>
          <w:lang w:val="uk-UA"/>
        </w:rPr>
        <w:t xml:space="preserve"> </w:t>
      </w:r>
      <w:r w:rsidRPr="00A20ECF">
        <w:rPr>
          <w:rFonts w:ascii="Times New Roman" w:hAnsi="Times New Roman" w:cs="Times New Roman"/>
          <w:b/>
          <w:bCs/>
          <w:sz w:val="24"/>
          <w:szCs w:val="24"/>
          <w:lang w:val="uk-UA"/>
        </w:rPr>
        <w:t xml:space="preserve">модуль </w:t>
      </w:r>
      <w:r w:rsidRPr="004E4D3E">
        <w:rPr>
          <w:rFonts w:ascii="Times New Roman" w:hAnsi="Times New Roman" w:cs="Times New Roman"/>
          <w:sz w:val="24"/>
          <w:szCs w:val="24"/>
          <w:lang w:val="uk-UA"/>
        </w:rPr>
        <w:t xml:space="preserve">включає в себе </w:t>
      </w:r>
      <w:r w:rsidRPr="00A20ECF">
        <w:rPr>
          <w:rFonts w:ascii="Times New Roman" w:hAnsi="Times New Roman" w:cs="Times New Roman"/>
          <w:sz w:val="24"/>
          <w:szCs w:val="24"/>
          <w:lang w:val="uk-UA"/>
        </w:rPr>
        <w:t>5</w:t>
      </w:r>
      <w:r w:rsidRPr="004E4D3E">
        <w:rPr>
          <w:rFonts w:ascii="Times New Roman" w:hAnsi="Times New Roman" w:cs="Times New Roman"/>
          <w:sz w:val="24"/>
          <w:szCs w:val="24"/>
          <w:lang w:val="uk-UA"/>
        </w:rPr>
        <w:t xml:space="preserve"> лекції </w:t>
      </w:r>
      <w:r w:rsidRPr="00A20ECF">
        <w:rPr>
          <w:rFonts w:ascii="Times New Roman" w:hAnsi="Times New Roman" w:cs="Times New Roman"/>
          <w:sz w:val="24"/>
          <w:szCs w:val="24"/>
          <w:lang w:val="uk-UA"/>
        </w:rPr>
        <w:t>та 5</w:t>
      </w:r>
      <w:r w:rsidRPr="004E4D3E">
        <w:rPr>
          <w:rFonts w:ascii="Times New Roman" w:hAnsi="Times New Roman" w:cs="Times New Roman"/>
          <w:sz w:val="24"/>
          <w:szCs w:val="24"/>
          <w:lang w:val="uk-UA"/>
        </w:rPr>
        <w:t xml:space="preserve"> </w:t>
      </w:r>
      <w:r w:rsidRPr="00A20ECF">
        <w:rPr>
          <w:rFonts w:ascii="Times New Roman" w:hAnsi="Times New Roman" w:cs="Times New Roman"/>
          <w:sz w:val="24"/>
          <w:szCs w:val="24"/>
          <w:lang w:val="uk-UA"/>
        </w:rPr>
        <w:t xml:space="preserve">семінарів. Максимальний бал за підготовлений конспект тез лекційного матеріалу – 1 бал. Максимальний бал за роботу на семінарі 2,5 балів. Максимальна кількість балів за виконану самостійну роботу (тестування) – 10 балів. Якщо самостійна робота за модуль виконана у відповідні терміни нараховується додатково </w:t>
      </w:r>
      <w:r>
        <w:rPr>
          <w:rFonts w:ascii="Times New Roman" w:hAnsi="Times New Roman" w:cs="Times New Roman"/>
          <w:sz w:val="24"/>
          <w:szCs w:val="24"/>
          <w:lang w:val="uk-UA"/>
        </w:rPr>
        <w:t>2</w:t>
      </w:r>
      <w:r w:rsidRPr="00A20ECF">
        <w:rPr>
          <w:rFonts w:ascii="Times New Roman" w:hAnsi="Times New Roman" w:cs="Times New Roman"/>
          <w:sz w:val="24"/>
          <w:szCs w:val="24"/>
          <w:lang w:val="uk-UA"/>
        </w:rPr>
        <w:t>,5 бала.</w:t>
      </w:r>
    </w:p>
    <w:p w:rsidR="000B3DB8" w:rsidRPr="00A20ECF" w:rsidRDefault="000B3DB8" w:rsidP="0023129D">
      <w:pPr>
        <w:spacing w:after="0" w:line="240" w:lineRule="auto"/>
        <w:rPr>
          <w:rFonts w:ascii="Times New Roman" w:hAnsi="Times New Roman" w:cs="Times New Roman"/>
          <w:sz w:val="24"/>
          <w:szCs w:val="24"/>
          <w:lang w:val="uk-UA"/>
        </w:rPr>
      </w:pPr>
    </w:p>
    <w:p w:rsidR="000B3DB8" w:rsidRPr="00A20ECF" w:rsidRDefault="000B3DB8" w:rsidP="0023129D">
      <w:pPr>
        <w:spacing w:after="0" w:line="240" w:lineRule="auto"/>
        <w:rPr>
          <w:rFonts w:ascii="Times New Roman" w:hAnsi="Times New Roman" w:cs="Times New Roman"/>
          <w:i/>
          <w:iCs/>
          <w:sz w:val="24"/>
          <w:szCs w:val="24"/>
          <w:lang w:val="uk-UA"/>
        </w:rPr>
      </w:pPr>
      <w:r w:rsidRPr="00A20ECF">
        <w:rPr>
          <w:rFonts w:ascii="Times New Roman" w:hAnsi="Times New Roman" w:cs="Times New Roman"/>
          <w:i/>
          <w:iCs/>
          <w:sz w:val="24"/>
          <w:szCs w:val="24"/>
          <w:lang w:val="uk-UA"/>
        </w:rPr>
        <w:t>Критерії оцінювання та бали за лекційні матеріали:</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 xml:space="preserve">0 балів – конспект лекції відсутній; </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лекції є не повним (не всі питання відображені, не використовувалась рекомендована література);</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 xml:space="preserve">1 бал – конспект лекції є повним (розкриті всі питання, залучена додаткова література). </w:t>
      </w:r>
    </w:p>
    <w:p w:rsidR="000B3DB8" w:rsidRPr="00A20ECF" w:rsidRDefault="000B3DB8" w:rsidP="0023129D">
      <w:pPr>
        <w:pStyle w:val="Default"/>
        <w:spacing w:before="240"/>
        <w:jc w:val="both"/>
        <w:rPr>
          <w:rFonts w:ascii="Times New Roman" w:hAnsi="Times New Roman" w:cs="Times New Roman"/>
          <w:lang w:val="uk-UA"/>
        </w:rPr>
      </w:pPr>
      <w:r w:rsidRPr="00A20ECF">
        <w:rPr>
          <w:rFonts w:ascii="Times New Roman" w:hAnsi="Times New Roman" w:cs="Times New Roman"/>
          <w:lang w:val="uk-UA"/>
        </w:rPr>
        <w:t>Робота на семінарі передбачає усну відповідь на питання, написання письмової або тестової роботи.</w:t>
      </w:r>
    </w:p>
    <w:p w:rsidR="000B3DB8" w:rsidRPr="00A20ECF" w:rsidRDefault="000B3DB8" w:rsidP="0023129D">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тестової письмової роботи застосовуються наступні критерії:</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0 балів – від 0 до 34 % правильних відповідей;</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0,5 бала – від 35 до 59 % правильних відповідей;</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1 бал – від 60 до 63 % правильних відповідей;</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1,5 бала – від 64 до 73 % правильних відповідей;</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2 бала – від 74 до 89 % правильних відповідей;</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2,5 бала  - від 90 до 10 правильних відповідей.</w:t>
      </w:r>
    </w:p>
    <w:p w:rsidR="000B3DB8" w:rsidRPr="00A20ECF" w:rsidRDefault="000B3DB8" w:rsidP="0023129D">
      <w:pPr>
        <w:pStyle w:val="Default"/>
        <w:jc w:val="both"/>
        <w:rPr>
          <w:rFonts w:ascii="Times New Roman" w:hAnsi="Times New Roman" w:cs="Times New Roman"/>
          <w:lang w:val="uk-UA"/>
        </w:rPr>
      </w:pPr>
    </w:p>
    <w:p w:rsidR="000B3DB8" w:rsidRPr="00A20ECF" w:rsidRDefault="000B3DB8" w:rsidP="0023129D">
      <w:pPr>
        <w:pStyle w:val="Default"/>
        <w:jc w:val="both"/>
        <w:rPr>
          <w:rFonts w:ascii="Times New Roman" w:hAnsi="Times New Roman" w:cs="Times New Roman"/>
          <w:i/>
          <w:iCs/>
          <w:lang w:val="uk-UA"/>
        </w:rPr>
      </w:pPr>
      <w:r w:rsidRPr="00A20ECF">
        <w:rPr>
          <w:rFonts w:ascii="Times New Roman" w:hAnsi="Times New Roman" w:cs="Times New Roman"/>
          <w:i/>
          <w:iCs/>
          <w:lang w:val="uk-UA"/>
        </w:rPr>
        <w:t>Для письмової роботи застосовуються наступні критерії:</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1 бал – навчальний матеріал має фрагментований характер, містить грубі помилки, відсутня логіка викладу матеріалу;</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1,5 бала – виклад матеріалу має репродуктивний характер, не вистачає творчого осмислення проблем, не використовується додаткова література, присутні суттєві помилки;</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використана додаткова література, матеріал має чітку логічну структуру, але присутні окремі помилки, відповідь на окремі питання не є повною;</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матеріал має чітку логічну структуру, нестандартний підхід до розуміння окремих питань, відсутні суттєві помилки, відповідь є повною та містить необхідну кількість прикладів.</w:t>
      </w:r>
    </w:p>
    <w:p w:rsidR="000B3DB8" w:rsidRPr="00A20ECF" w:rsidRDefault="000B3DB8" w:rsidP="0023129D">
      <w:pPr>
        <w:pStyle w:val="Default"/>
        <w:jc w:val="both"/>
        <w:rPr>
          <w:rFonts w:ascii="Times New Roman" w:hAnsi="Times New Roman" w:cs="Times New Roman"/>
          <w:lang w:val="uk-UA"/>
        </w:rPr>
      </w:pPr>
    </w:p>
    <w:p w:rsidR="000B3DB8" w:rsidRPr="00A20ECF" w:rsidRDefault="000B3DB8" w:rsidP="0023129D">
      <w:pPr>
        <w:pStyle w:val="Default"/>
        <w:jc w:val="both"/>
        <w:rPr>
          <w:rFonts w:ascii="Times New Roman" w:hAnsi="Times New Roman" w:cs="Times New Roman"/>
          <w:i/>
          <w:iCs/>
          <w:lang w:val="uk-UA"/>
        </w:rPr>
      </w:pPr>
      <w:r w:rsidRPr="00A20ECF">
        <w:rPr>
          <w:rFonts w:ascii="Times New Roman" w:hAnsi="Times New Roman" w:cs="Times New Roman"/>
          <w:i/>
          <w:iCs/>
          <w:lang w:val="uk-UA"/>
        </w:rPr>
        <w:t>Усна відповідь повинна відповідати наступним критеріям:</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0 балів – навчальним матеріалом не володіє, окремі факти на рівні розпізнавання;</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1 бал – відповідь має фрагментований характер, містить грубі помилки, відсутня логіка викладу матеріалу, не здатен відповісти на запитання викладача;</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1,5 бала – відповідь має репродуктивний характер, не вистачає творчого осмислення проблем, при підготовці до семінару не використовувалася додаткова література, присутні суттєві помилки, не може вести дискусію, наводити власні переконливі аргументи;</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2 бала – самостійний виклад навчального матеріалу, при підготовці використана додаткова література, виклад матеріал здійснюється чітко і послідовно, але присутні окремі помилки, відповідь на окремі питання не є повною та потребує допомоги викладача;</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2,5 бала – самостійно і творчо викладено навчальний матеріал, використана додаткова література при підготовці до семінару, матеріал має чітку логічну структуру, нестандартний підхід до розуміння окремих питань, відсутні суттєві помилки, відповідь є повною, здатен розпочинати та вести дискусію.</w:t>
      </w:r>
    </w:p>
    <w:p w:rsidR="000B3DB8" w:rsidRPr="00A20ECF" w:rsidRDefault="000B3DB8" w:rsidP="0023129D">
      <w:pPr>
        <w:pStyle w:val="Default"/>
        <w:spacing w:before="240"/>
        <w:jc w:val="both"/>
        <w:rPr>
          <w:rFonts w:ascii="Times New Roman" w:hAnsi="Times New Roman" w:cs="Times New Roman"/>
          <w:lang w:val="uk-UA"/>
        </w:rPr>
      </w:pPr>
      <w:r w:rsidRPr="00A20ECF">
        <w:rPr>
          <w:rFonts w:ascii="Times New Roman" w:hAnsi="Times New Roman" w:cs="Times New Roman"/>
          <w:lang w:val="uk-UA"/>
        </w:rPr>
        <w:t>Самостійна робота передбачає написання конспекту або реферату.</w:t>
      </w:r>
    </w:p>
    <w:p w:rsidR="000B3DB8" w:rsidRPr="00A20ECF" w:rsidRDefault="000B3DB8" w:rsidP="0023129D">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реферату:</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0 балів – реферат має поверховий виклад матеріалу, відсутні посилання на джерела і літературу, а також висновки. Література не містить необхідну кількість джерел;</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1 бал – реферат в основному відповідає вимогам, має відповідну структуру та список літератури, однак переважає репродуктивне відтворення матеріалу, відсутній творчій самостійний характер. Студент не володіє навичками академічного письма.</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1.5 бала – тема опрацьована на достатньому рівні, реферат відповідає усім вимогам, трапляються стилістичні та логічні помилки. В окремих розділах присутня фрагментарність знань, їх репродуктивний характер.</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2 бала – реферат відповідає всім вимогам, містить чітку структуру, має завершений характер, містить посилання на новітні теоретичні роботи, текст свідчить про самостійний та творчий підхід.</w:t>
      </w:r>
    </w:p>
    <w:p w:rsidR="000B3DB8" w:rsidRPr="00A20ECF" w:rsidRDefault="000B3DB8" w:rsidP="0023129D">
      <w:pPr>
        <w:pStyle w:val="Default"/>
        <w:jc w:val="both"/>
        <w:rPr>
          <w:rFonts w:ascii="Times New Roman" w:hAnsi="Times New Roman" w:cs="Times New Roman"/>
          <w:lang w:val="uk-UA"/>
        </w:rPr>
      </w:pPr>
    </w:p>
    <w:p w:rsidR="000B3DB8" w:rsidRPr="00A20ECF" w:rsidRDefault="000B3DB8" w:rsidP="0023129D">
      <w:pPr>
        <w:pStyle w:val="Default"/>
        <w:jc w:val="both"/>
        <w:rPr>
          <w:rFonts w:ascii="Times New Roman" w:hAnsi="Times New Roman" w:cs="Times New Roman"/>
          <w:i/>
          <w:iCs/>
          <w:lang w:val="uk-UA"/>
        </w:rPr>
      </w:pPr>
      <w:r w:rsidRPr="00A20ECF">
        <w:rPr>
          <w:rFonts w:ascii="Times New Roman" w:hAnsi="Times New Roman" w:cs="Times New Roman"/>
          <w:i/>
          <w:iCs/>
          <w:lang w:val="uk-UA"/>
        </w:rPr>
        <w:t>Критерії оцінювання конспекту:</w:t>
      </w:r>
    </w:p>
    <w:p w:rsidR="000B3DB8" w:rsidRPr="00A20ECF" w:rsidRDefault="000B3DB8" w:rsidP="0023129D">
      <w:pPr>
        <w:pStyle w:val="Default"/>
        <w:jc w:val="both"/>
        <w:rPr>
          <w:rFonts w:ascii="Times New Roman" w:hAnsi="Times New Roman" w:cs="Times New Roman"/>
          <w:lang w:val="uk-UA"/>
        </w:rPr>
      </w:pPr>
      <w:r w:rsidRPr="00A20ECF">
        <w:rPr>
          <w:rFonts w:ascii="Times New Roman" w:hAnsi="Times New Roman" w:cs="Times New Roman"/>
          <w:lang w:val="uk-UA"/>
        </w:rPr>
        <w:t>0,5 бала – конспект містить поверхневі відповіді на окремі питання, не використана додаткова література;</w:t>
      </w:r>
    </w:p>
    <w:p w:rsidR="000B3DB8" w:rsidRPr="00A20ECF" w:rsidRDefault="000B3DB8" w:rsidP="0023129D">
      <w:pPr>
        <w:pStyle w:val="Default"/>
        <w:ind w:left="75"/>
        <w:jc w:val="both"/>
        <w:rPr>
          <w:rFonts w:ascii="Times New Roman" w:hAnsi="Times New Roman" w:cs="Times New Roman"/>
          <w:lang w:val="uk-UA"/>
        </w:rPr>
      </w:pPr>
      <w:r w:rsidRPr="00A20ECF">
        <w:rPr>
          <w:rFonts w:ascii="Times New Roman" w:hAnsi="Times New Roman" w:cs="Times New Roman"/>
          <w:lang w:val="uk-UA"/>
        </w:rPr>
        <w:t>1 бал – конспект містить відповіді на всі питання, проте вони є не повними та не спираються на рекомендовану додаткову літературу, логічна послідовність відповідей відсутня;</w:t>
      </w:r>
    </w:p>
    <w:p w:rsidR="000B3DB8" w:rsidRPr="00A20ECF" w:rsidRDefault="000B3DB8" w:rsidP="0023129D">
      <w:pPr>
        <w:pStyle w:val="Default"/>
        <w:ind w:left="75"/>
        <w:jc w:val="both"/>
        <w:rPr>
          <w:rFonts w:ascii="Times New Roman" w:hAnsi="Times New Roman" w:cs="Times New Roman"/>
          <w:lang w:val="uk-UA"/>
        </w:rPr>
      </w:pPr>
      <w:r w:rsidRPr="00A20ECF">
        <w:rPr>
          <w:rFonts w:ascii="Times New Roman" w:hAnsi="Times New Roman" w:cs="Times New Roman"/>
          <w:lang w:val="uk-UA"/>
        </w:rPr>
        <w:t>1,5 бала – конспект містить відповіді на всі питання, вони є повними, логічно структурованими, але в окремих питаннях трапляються помилки або ж відсутній самостійний характер викладу матеріалу;</w:t>
      </w:r>
    </w:p>
    <w:p w:rsidR="000B3DB8" w:rsidRPr="00A20ECF" w:rsidRDefault="000B3DB8" w:rsidP="0023129D">
      <w:pPr>
        <w:pStyle w:val="Default"/>
        <w:ind w:left="75"/>
        <w:jc w:val="both"/>
        <w:rPr>
          <w:rFonts w:ascii="Times New Roman" w:hAnsi="Times New Roman" w:cs="Times New Roman"/>
          <w:lang w:val="uk-UA"/>
        </w:rPr>
      </w:pPr>
      <w:r w:rsidRPr="00A20ECF">
        <w:rPr>
          <w:rFonts w:ascii="Times New Roman" w:hAnsi="Times New Roman" w:cs="Times New Roman"/>
          <w:lang w:val="uk-UA"/>
        </w:rPr>
        <w:t>2 бала – конспект містить відповіді на всі питання, вони є повними, логічно структурованими, самостійними та творчими за своїм характером з достатньою кількістю прикладів. Відсутні суттєві помилки.</w:t>
      </w:r>
    </w:p>
    <w:p w:rsidR="000B3DB8" w:rsidRPr="00A20ECF" w:rsidRDefault="000B3DB8" w:rsidP="0023129D">
      <w:pPr>
        <w:spacing w:after="0" w:line="240" w:lineRule="auto"/>
        <w:rPr>
          <w:rFonts w:ascii="Times New Roman" w:hAnsi="Times New Roman" w:cs="Times New Roman"/>
          <w:sz w:val="24"/>
          <w:szCs w:val="24"/>
          <w:lang w:val="uk-UA"/>
        </w:rPr>
      </w:pPr>
    </w:p>
    <w:p w:rsidR="000B3DB8" w:rsidRPr="00A20ECF" w:rsidRDefault="000B3DB8" w:rsidP="0023129D">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Екзамен (40 балів)</w:t>
      </w:r>
    </w:p>
    <w:p w:rsidR="000B3DB8" w:rsidRPr="00A20ECF" w:rsidRDefault="000B3DB8" w:rsidP="0023129D">
      <w:pPr>
        <w:spacing w:after="0" w:line="240" w:lineRule="auto"/>
        <w:rPr>
          <w:rFonts w:ascii="Times New Roman" w:hAnsi="Times New Roman" w:cs="Times New Roman"/>
          <w:sz w:val="24"/>
          <w:szCs w:val="24"/>
          <w:lang w:val="uk-UA"/>
        </w:rPr>
      </w:pPr>
      <w:r w:rsidRPr="00A20ECF">
        <w:rPr>
          <w:rFonts w:ascii="Times New Roman" w:hAnsi="Times New Roman" w:cs="Times New Roman"/>
          <w:sz w:val="24"/>
          <w:szCs w:val="24"/>
          <w:lang w:val="uk-UA"/>
        </w:rPr>
        <w:t>Критерії оцінювання відповіді на екзамені (усної, письмової, творчої).</w:t>
      </w:r>
    </w:p>
    <w:p w:rsidR="000B3DB8" w:rsidRPr="00A20ECF" w:rsidRDefault="000B3DB8" w:rsidP="0023129D">
      <w:pPr>
        <w:shd w:val="clear" w:color="auto" w:fill="FFFFFF"/>
        <w:tabs>
          <w:tab w:val="left" w:pos="1282"/>
        </w:tabs>
        <w:spacing w:before="322"/>
        <w:ind w:left="1306" w:hanging="1238"/>
        <w:jc w:val="both"/>
        <w:rPr>
          <w:rFonts w:ascii="Times New Roman" w:hAnsi="Times New Roman" w:cs="Times New Roman"/>
          <w:sz w:val="24"/>
          <w:szCs w:val="24"/>
        </w:rPr>
      </w:pPr>
      <w:r w:rsidRPr="00A20ECF">
        <w:rPr>
          <w:rFonts w:ascii="Times New Roman" w:hAnsi="Times New Roman" w:cs="Times New Roman"/>
          <w:spacing w:val="22"/>
          <w:sz w:val="24"/>
          <w:szCs w:val="24"/>
          <w:lang w:val="uk-UA"/>
        </w:rPr>
        <w:t>0 балів</w:t>
      </w:r>
      <w:r w:rsidRPr="00A20ECF">
        <w:rPr>
          <w:rFonts w:ascii="Times New Roman" w:hAnsi="Times New Roman" w:cs="Times New Roman"/>
          <w:b/>
          <w:bCs/>
          <w:spacing w:val="22"/>
          <w:sz w:val="24"/>
          <w:szCs w:val="24"/>
          <w:lang w:val="uk-UA"/>
        </w:rPr>
        <w:t xml:space="preserve"> -</w:t>
      </w:r>
      <w:r w:rsidRPr="00A20ECF">
        <w:rPr>
          <w:rFonts w:ascii="Times New Roman" w:hAnsi="Times New Roman" w:cs="Times New Roman"/>
          <w:b/>
          <w:bCs/>
          <w:spacing w:val="22"/>
          <w:sz w:val="24"/>
          <w:szCs w:val="24"/>
        </w:rPr>
        <w:tab/>
      </w:r>
      <w:r w:rsidRPr="00A20ECF">
        <w:rPr>
          <w:rFonts w:ascii="Times New Roman" w:hAnsi="Times New Roman" w:cs="Times New Roman"/>
          <w:spacing w:val="-5"/>
          <w:sz w:val="24"/>
          <w:szCs w:val="24"/>
        </w:rPr>
        <w:t>Практи</w:t>
      </w:r>
      <w:r w:rsidRPr="00A20ECF">
        <w:rPr>
          <w:rFonts w:ascii="Times New Roman" w:hAnsi="Times New Roman" w:cs="Times New Roman"/>
          <w:spacing w:val="-5"/>
          <w:sz w:val="24"/>
          <w:szCs w:val="24"/>
          <w:lang w:val="uk-UA"/>
        </w:rPr>
        <w:t xml:space="preserve"> </w:t>
      </w:r>
      <w:r w:rsidRPr="00A20ECF">
        <w:rPr>
          <w:rFonts w:ascii="Times New Roman" w:hAnsi="Times New Roman" w:cs="Times New Roman"/>
          <w:spacing w:val="-5"/>
          <w:sz w:val="24"/>
          <w:szCs w:val="24"/>
        </w:rPr>
        <w:t xml:space="preserve">чно не знає науково-понятійного апарату. Володіння навчальним </w:t>
      </w:r>
      <w:r w:rsidRPr="00A20ECF">
        <w:rPr>
          <w:rFonts w:ascii="Times New Roman" w:hAnsi="Times New Roman" w:cs="Times New Roman"/>
          <w:sz w:val="24"/>
          <w:szCs w:val="24"/>
        </w:rPr>
        <w:t xml:space="preserve">матеріалом на рівні розпізнавання. Не має конспектів з дисципліни. Не може </w:t>
      </w:r>
      <w:r w:rsidRPr="00A20ECF">
        <w:rPr>
          <w:rFonts w:ascii="Times New Roman" w:hAnsi="Times New Roman" w:cs="Times New Roman"/>
          <w:spacing w:val="-7"/>
          <w:sz w:val="24"/>
          <w:szCs w:val="24"/>
        </w:rPr>
        <w:t xml:space="preserve">користуватися підручниками, словниками та енциклопедіями, </w:t>
      </w:r>
      <w:r w:rsidRPr="00A20ECF">
        <w:rPr>
          <w:rFonts w:ascii="Times New Roman" w:hAnsi="Times New Roman" w:cs="Times New Roman"/>
          <w:spacing w:val="-6"/>
          <w:sz w:val="24"/>
          <w:szCs w:val="24"/>
        </w:rPr>
        <w:t xml:space="preserve">методичними рекомендаціями, іншими дидактичними засобами. Не має наукового </w:t>
      </w:r>
      <w:r w:rsidRPr="00A20ECF">
        <w:rPr>
          <w:rFonts w:ascii="Times New Roman" w:hAnsi="Times New Roman" w:cs="Times New Roman"/>
          <w:spacing w:val="-7"/>
          <w:sz w:val="24"/>
          <w:szCs w:val="24"/>
        </w:rPr>
        <w:t xml:space="preserve">уявлення про предмет і завдання курсу, або може дуже приблизно їх </w:t>
      </w:r>
      <w:r w:rsidRPr="00A20ECF">
        <w:rPr>
          <w:rFonts w:ascii="Times New Roman" w:hAnsi="Times New Roman" w:cs="Times New Roman"/>
          <w:spacing w:val="-9"/>
          <w:sz w:val="24"/>
          <w:szCs w:val="24"/>
        </w:rPr>
        <w:t>сформулювати, виходячи із знань, набутих  в повсякденному житті.</w:t>
      </w:r>
    </w:p>
    <w:p w:rsidR="000B3DB8" w:rsidRPr="00A20ECF" w:rsidRDefault="000B3DB8" w:rsidP="0023129D">
      <w:pPr>
        <w:shd w:val="clear" w:color="auto" w:fill="FFFFFF"/>
        <w:tabs>
          <w:tab w:val="left" w:pos="1272"/>
        </w:tabs>
        <w:ind w:left="1301" w:hanging="1248"/>
        <w:jc w:val="both"/>
        <w:rPr>
          <w:rFonts w:ascii="Times New Roman" w:hAnsi="Times New Roman" w:cs="Times New Roman"/>
          <w:sz w:val="24"/>
          <w:szCs w:val="24"/>
        </w:rPr>
      </w:pPr>
      <w:r w:rsidRPr="00A20ECF">
        <w:rPr>
          <w:rFonts w:ascii="Times New Roman" w:hAnsi="Times New Roman" w:cs="Times New Roman"/>
          <w:spacing w:val="-7"/>
          <w:sz w:val="24"/>
          <w:szCs w:val="24"/>
          <w:lang w:val="uk-UA"/>
        </w:rPr>
        <w:t>10 балів -</w:t>
      </w:r>
      <w:r w:rsidRPr="00A20ECF">
        <w:rPr>
          <w:rFonts w:ascii="Times New Roman" w:hAnsi="Times New Roman" w:cs="Times New Roman"/>
          <w:spacing w:val="-7"/>
          <w:sz w:val="24"/>
          <w:szCs w:val="24"/>
        </w:rPr>
        <w:tab/>
        <w:t>Має слаборозвинені уявлення про термінологію. Володіє навчальним</w:t>
      </w:r>
      <w:r>
        <w:rPr>
          <w:rFonts w:ascii="Times New Roman" w:hAnsi="Times New Roman" w:cs="Times New Roman"/>
          <w:spacing w:val="-7"/>
          <w:sz w:val="24"/>
          <w:szCs w:val="24"/>
          <w:lang w:val="uk-UA"/>
        </w:rPr>
        <w:t xml:space="preserve"> </w:t>
      </w:r>
      <w:r w:rsidRPr="00A20ECF">
        <w:rPr>
          <w:rFonts w:ascii="Times New Roman" w:hAnsi="Times New Roman" w:cs="Times New Roman"/>
          <w:spacing w:val="-7"/>
          <w:sz w:val="24"/>
          <w:szCs w:val="24"/>
        </w:rPr>
        <w:t xml:space="preserve">матеріалом на фрагментарному рівні. Конспект з предмету складений безсистемно і </w:t>
      </w:r>
      <w:r w:rsidRPr="00A20ECF">
        <w:rPr>
          <w:rFonts w:ascii="Times New Roman" w:hAnsi="Times New Roman" w:cs="Times New Roman"/>
          <w:spacing w:val="-6"/>
          <w:sz w:val="24"/>
          <w:szCs w:val="24"/>
        </w:rPr>
        <w:t xml:space="preserve">фрагментарно. Не спроможний вибудувати логіку відповіді. Не може відповісти на </w:t>
      </w:r>
      <w:r w:rsidRPr="00A20ECF">
        <w:rPr>
          <w:rFonts w:ascii="Times New Roman" w:hAnsi="Times New Roman" w:cs="Times New Roman"/>
          <w:spacing w:val="-8"/>
          <w:sz w:val="24"/>
          <w:szCs w:val="24"/>
        </w:rPr>
        <w:t>питання без грубих помилок, намагається вгадати відповідь на конкретні запитання.</w:t>
      </w:r>
      <w:r>
        <w:rPr>
          <w:rFonts w:ascii="Times New Roman" w:hAnsi="Times New Roman" w:cs="Times New Roman"/>
          <w:spacing w:val="-8"/>
          <w:sz w:val="24"/>
          <w:szCs w:val="24"/>
          <w:lang w:val="uk-UA"/>
        </w:rPr>
        <w:t xml:space="preserve"> </w:t>
      </w:r>
      <w:r w:rsidRPr="00A20ECF">
        <w:rPr>
          <w:rFonts w:ascii="Times New Roman" w:hAnsi="Times New Roman" w:cs="Times New Roman"/>
          <w:spacing w:val="-4"/>
          <w:sz w:val="24"/>
          <w:szCs w:val="24"/>
        </w:rPr>
        <w:t>Зовсім не обізнаний в першоджерелах. Не спроможний продуктивно</w:t>
      </w:r>
      <w:r>
        <w:rPr>
          <w:rFonts w:ascii="Times New Roman" w:hAnsi="Times New Roman" w:cs="Times New Roman"/>
          <w:spacing w:val="-4"/>
          <w:sz w:val="24"/>
          <w:szCs w:val="24"/>
          <w:lang w:val="uk-UA"/>
        </w:rPr>
        <w:t xml:space="preserve"> </w:t>
      </w:r>
      <w:r w:rsidRPr="00A20ECF">
        <w:rPr>
          <w:rFonts w:ascii="Times New Roman" w:hAnsi="Times New Roman" w:cs="Times New Roman"/>
          <w:spacing w:val="-10"/>
          <w:sz w:val="24"/>
          <w:szCs w:val="24"/>
        </w:rPr>
        <w:t xml:space="preserve">використовувати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 xml:space="preserve">допомогу </w:t>
      </w:r>
      <w:r w:rsidRPr="00A20ECF">
        <w:rPr>
          <w:rFonts w:ascii="Times New Roman" w:hAnsi="Times New Roman" w:cs="Times New Roman"/>
          <w:spacing w:val="-10"/>
          <w:sz w:val="24"/>
          <w:szCs w:val="24"/>
          <w:lang w:val="uk-UA"/>
        </w:rPr>
        <w:t xml:space="preserve"> </w:t>
      </w:r>
      <w:r w:rsidRPr="00A20ECF">
        <w:rPr>
          <w:rFonts w:ascii="Times New Roman" w:hAnsi="Times New Roman" w:cs="Times New Roman"/>
          <w:spacing w:val="-10"/>
          <w:sz w:val="24"/>
          <w:szCs w:val="24"/>
        </w:rPr>
        <w:t>викладача.</w:t>
      </w:r>
    </w:p>
    <w:p w:rsidR="000B3DB8" w:rsidRPr="00A20ECF" w:rsidRDefault="000B3DB8" w:rsidP="0023129D">
      <w:pPr>
        <w:shd w:val="clear" w:color="auto" w:fill="FFFFFF"/>
        <w:tabs>
          <w:tab w:val="left" w:pos="1267"/>
        </w:tabs>
        <w:spacing w:before="5"/>
        <w:ind w:left="1287" w:right="10" w:hanging="1234"/>
        <w:jc w:val="both"/>
        <w:rPr>
          <w:rFonts w:ascii="Times New Roman" w:hAnsi="Times New Roman" w:cs="Times New Roman"/>
          <w:sz w:val="24"/>
          <w:szCs w:val="24"/>
        </w:rPr>
      </w:pPr>
      <w:r w:rsidRPr="00A20ECF">
        <w:rPr>
          <w:rFonts w:ascii="Times New Roman" w:hAnsi="Times New Roman" w:cs="Times New Roman"/>
          <w:spacing w:val="-9"/>
          <w:sz w:val="24"/>
          <w:szCs w:val="24"/>
          <w:lang w:val="uk-UA"/>
        </w:rPr>
        <w:t>20 балів -</w:t>
      </w:r>
      <w:r w:rsidRPr="00A20ECF">
        <w:rPr>
          <w:rFonts w:ascii="Times New Roman" w:hAnsi="Times New Roman" w:cs="Times New Roman"/>
          <w:spacing w:val="-9"/>
          <w:sz w:val="24"/>
          <w:szCs w:val="24"/>
        </w:rPr>
        <w:tab/>
        <w:t xml:space="preserve">Самостійно відтворює деякі основні положення, викладені в базовому підручнику чи </w:t>
      </w:r>
      <w:r w:rsidRPr="00A20ECF">
        <w:rPr>
          <w:rFonts w:ascii="Times New Roman" w:hAnsi="Times New Roman" w:cs="Times New Roman"/>
          <w:spacing w:val="-3"/>
          <w:sz w:val="24"/>
          <w:szCs w:val="24"/>
        </w:rPr>
        <w:t xml:space="preserve">лекційному матеріалі. Може в найбільш загальних моментах розкрити зміст </w:t>
      </w:r>
      <w:r w:rsidRPr="00A20ECF">
        <w:rPr>
          <w:rFonts w:ascii="Times New Roman" w:hAnsi="Times New Roman" w:cs="Times New Roman"/>
          <w:spacing w:val="-1"/>
          <w:sz w:val="24"/>
          <w:szCs w:val="24"/>
        </w:rPr>
        <w:t xml:space="preserve">основних понять і категорій. Для відтворення систематизованого </w:t>
      </w:r>
      <w:r w:rsidRPr="00A20ECF">
        <w:rPr>
          <w:rFonts w:ascii="Times New Roman" w:hAnsi="Times New Roman" w:cs="Times New Roman"/>
          <w:spacing w:val="-8"/>
          <w:sz w:val="24"/>
          <w:szCs w:val="24"/>
        </w:rPr>
        <w:t>навчального матеріалу потребує сторонньої допомоги. Письмові роботи безсистемні</w:t>
      </w:r>
      <w:r>
        <w:rPr>
          <w:rFonts w:ascii="Times New Roman" w:hAnsi="Times New Roman" w:cs="Times New Roman"/>
          <w:spacing w:val="-8"/>
          <w:sz w:val="24"/>
          <w:szCs w:val="24"/>
          <w:lang w:val="uk-UA"/>
        </w:rPr>
        <w:t xml:space="preserve"> </w:t>
      </w:r>
      <w:r w:rsidRPr="00A20ECF">
        <w:rPr>
          <w:rFonts w:ascii="Times New Roman" w:hAnsi="Times New Roman" w:cs="Times New Roman"/>
          <w:spacing w:val="-5"/>
          <w:sz w:val="24"/>
          <w:szCs w:val="24"/>
        </w:rPr>
        <w:t xml:space="preserve">і непослідовні, позбавлені проблемності, збіднені на наукову термінологію. Часто </w:t>
      </w:r>
      <w:r w:rsidRPr="00A20ECF">
        <w:rPr>
          <w:rFonts w:ascii="Times New Roman" w:hAnsi="Times New Roman" w:cs="Times New Roman"/>
          <w:spacing w:val="-9"/>
          <w:sz w:val="24"/>
          <w:szCs w:val="24"/>
        </w:rPr>
        <w:t xml:space="preserve">припускається типових помилок, які, однак, при допомозі може виправити. Конспект </w:t>
      </w:r>
      <w:r w:rsidRPr="00A20ECF">
        <w:rPr>
          <w:rFonts w:ascii="Times New Roman" w:hAnsi="Times New Roman" w:cs="Times New Roman"/>
          <w:spacing w:val="-4"/>
          <w:sz w:val="24"/>
          <w:szCs w:val="24"/>
        </w:rPr>
        <w:t>складений формально, часто неохайно. Нерідко замість конспекту при відповідях</w:t>
      </w:r>
      <w:r>
        <w:rPr>
          <w:rFonts w:ascii="Times New Roman" w:hAnsi="Times New Roman" w:cs="Times New Roman"/>
          <w:spacing w:val="-4"/>
          <w:sz w:val="24"/>
          <w:szCs w:val="24"/>
          <w:lang w:val="uk-UA"/>
        </w:rPr>
        <w:t xml:space="preserve"> </w:t>
      </w:r>
      <w:r w:rsidRPr="00A20ECF">
        <w:rPr>
          <w:rFonts w:ascii="Times New Roman" w:hAnsi="Times New Roman" w:cs="Times New Roman"/>
          <w:spacing w:val="-2"/>
          <w:sz w:val="24"/>
          <w:szCs w:val="24"/>
        </w:rPr>
        <w:t xml:space="preserve">користується ксерокопіями з підручників, які слабо або взагалі не опрацьовані. </w:t>
      </w:r>
      <w:r w:rsidRPr="00A20ECF">
        <w:rPr>
          <w:rFonts w:ascii="Times New Roman" w:hAnsi="Times New Roman" w:cs="Times New Roman"/>
          <w:spacing w:val="-5"/>
          <w:sz w:val="24"/>
          <w:szCs w:val="24"/>
        </w:rPr>
        <w:t>Зовсім не вивчає додаткову літературу, із першоджерелами ознайомлений поверхово. Матеріалом, що планується на самостійне опрацювання, практично не</w:t>
      </w:r>
      <w:r>
        <w:rPr>
          <w:rFonts w:ascii="Times New Roman" w:hAnsi="Times New Roman" w:cs="Times New Roman"/>
          <w:spacing w:val="-5"/>
          <w:sz w:val="24"/>
          <w:szCs w:val="24"/>
          <w:lang w:val="uk-UA"/>
        </w:rPr>
        <w:t xml:space="preserve"> </w:t>
      </w:r>
      <w:r w:rsidRPr="00A20ECF">
        <w:rPr>
          <w:rFonts w:ascii="Times New Roman" w:hAnsi="Times New Roman" w:cs="Times New Roman"/>
          <w:spacing w:val="-12"/>
          <w:sz w:val="24"/>
          <w:szCs w:val="24"/>
        </w:rPr>
        <w:t>володіє.</w:t>
      </w:r>
    </w:p>
    <w:p w:rsidR="000B3DB8" w:rsidRPr="00A20ECF" w:rsidRDefault="000B3DB8" w:rsidP="0023129D">
      <w:pPr>
        <w:shd w:val="clear" w:color="auto" w:fill="FFFFFF"/>
        <w:spacing w:before="5"/>
        <w:ind w:left="1277" w:right="24" w:hanging="1243"/>
        <w:jc w:val="both"/>
        <w:rPr>
          <w:rFonts w:ascii="Times New Roman" w:hAnsi="Times New Roman" w:cs="Times New Roman"/>
          <w:sz w:val="24"/>
          <w:szCs w:val="24"/>
        </w:rPr>
      </w:pPr>
      <w:r w:rsidRPr="00A20ECF">
        <w:rPr>
          <w:rFonts w:ascii="Times New Roman" w:hAnsi="Times New Roman" w:cs="Times New Roman"/>
          <w:spacing w:val="-6"/>
          <w:sz w:val="24"/>
          <w:szCs w:val="24"/>
          <w:lang w:val="uk-UA"/>
        </w:rPr>
        <w:t>25 балів -</w:t>
      </w:r>
      <w:r w:rsidRPr="00A20ECF">
        <w:rPr>
          <w:rFonts w:ascii="Times New Roman" w:hAnsi="Times New Roman" w:cs="Times New Roman"/>
          <w:spacing w:val="-6"/>
          <w:sz w:val="24"/>
          <w:szCs w:val="24"/>
        </w:rPr>
        <w:tab/>
        <w:t xml:space="preserve">Повною мірою відтворює матеріал, що викладений в рекомендованих підручниках. </w:t>
      </w:r>
      <w:r w:rsidRPr="00A20ECF">
        <w:rPr>
          <w:rFonts w:ascii="Times New Roman" w:hAnsi="Times New Roman" w:cs="Times New Roman"/>
          <w:spacing w:val="-5"/>
          <w:sz w:val="24"/>
          <w:szCs w:val="24"/>
        </w:rPr>
        <w:t xml:space="preserve">Додатковою літературою практично не користується, знання першоджерел не має </w:t>
      </w:r>
      <w:r w:rsidRPr="00A20ECF">
        <w:rPr>
          <w:rFonts w:ascii="Times New Roman" w:hAnsi="Times New Roman" w:cs="Times New Roman"/>
          <w:spacing w:val="-7"/>
          <w:sz w:val="24"/>
          <w:szCs w:val="24"/>
        </w:rPr>
        <w:t xml:space="preserve">системного характеру. При відповідях зорієнтований на репродуктивне відтворення </w:t>
      </w:r>
      <w:r w:rsidRPr="00A20ECF">
        <w:rPr>
          <w:rFonts w:ascii="Times New Roman" w:hAnsi="Times New Roman" w:cs="Times New Roman"/>
          <w:spacing w:val="-6"/>
          <w:sz w:val="24"/>
          <w:szCs w:val="24"/>
        </w:rPr>
        <w:t xml:space="preserve">матеріалу, а не його творче осмислення і засвоєння. В цілому вільно орієнтується в </w:t>
      </w:r>
      <w:r w:rsidRPr="00A20ECF">
        <w:rPr>
          <w:rFonts w:ascii="Times New Roman" w:hAnsi="Times New Roman" w:cs="Times New Roman"/>
          <w:spacing w:val="-4"/>
          <w:sz w:val="24"/>
          <w:szCs w:val="24"/>
        </w:rPr>
        <w:t xml:space="preserve">історико-філософських аспектах предмету, однак відчуває значні утруднення при </w:t>
      </w:r>
      <w:r w:rsidRPr="00A20ECF">
        <w:rPr>
          <w:rFonts w:ascii="Times New Roman" w:hAnsi="Times New Roman" w:cs="Times New Roman"/>
          <w:spacing w:val="-8"/>
          <w:sz w:val="24"/>
          <w:szCs w:val="24"/>
        </w:rPr>
        <w:t xml:space="preserve">розгляді теоретичних питань. При виправленні помилок, яких </w:t>
      </w:r>
      <w:r w:rsidRPr="00A20ECF">
        <w:rPr>
          <w:rFonts w:ascii="Times New Roman" w:hAnsi="Times New Roman" w:cs="Times New Roman"/>
          <w:spacing w:val="-6"/>
          <w:sz w:val="24"/>
          <w:szCs w:val="24"/>
        </w:rPr>
        <w:t xml:space="preserve">припускається при усних відповідях, потребує деякої допомоги викладача. Слабко </w:t>
      </w:r>
      <w:r w:rsidRPr="00A20ECF">
        <w:rPr>
          <w:rFonts w:ascii="Times New Roman" w:hAnsi="Times New Roman" w:cs="Times New Roman"/>
          <w:spacing w:val="-3"/>
          <w:sz w:val="24"/>
          <w:szCs w:val="24"/>
        </w:rPr>
        <w:t>уявляє, як можуть бути використані знання з предмету при вивченні інших</w:t>
      </w:r>
      <w:r w:rsidRPr="00A20ECF">
        <w:rPr>
          <w:rFonts w:ascii="Times New Roman" w:hAnsi="Times New Roman" w:cs="Times New Roman"/>
          <w:sz w:val="24"/>
          <w:szCs w:val="24"/>
        </w:rPr>
        <w:t xml:space="preserve"> </w:t>
      </w:r>
      <w:r w:rsidRPr="00A20ECF">
        <w:rPr>
          <w:rFonts w:ascii="Times New Roman" w:hAnsi="Times New Roman" w:cs="Times New Roman"/>
          <w:spacing w:val="-3"/>
          <w:sz w:val="24"/>
          <w:szCs w:val="24"/>
        </w:rPr>
        <w:t xml:space="preserve">дисциплін соціогуманітарного спрямування, у становленні фахововажливих рис </w:t>
      </w:r>
      <w:r w:rsidRPr="00A20ECF">
        <w:rPr>
          <w:rFonts w:ascii="Times New Roman" w:hAnsi="Times New Roman" w:cs="Times New Roman"/>
          <w:spacing w:val="-9"/>
          <w:sz w:val="24"/>
          <w:szCs w:val="24"/>
        </w:rPr>
        <w:t>особистості. Теми, що виносяться на самостійну роботу, опрацьовані поверхово.</w:t>
      </w:r>
    </w:p>
    <w:p w:rsidR="000B3DB8" w:rsidRPr="00A20ECF" w:rsidRDefault="000B3DB8" w:rsidP="0023129D">
      <w:pPr>
        <w:shd w:val="clear" w:color="auto" w:fill="FFFFFF"/>
        <w:tabs>
          <w:tab w:val="left" w:pos="1272"/>
        </w:tabs>
        <w:spacing w:before="269"/>
        <w:ind w:left="1296" w:hanging="1229"/>
        <w:jc w:val="both"/>
        <w:rPr>
          <w:rFonts w:ascii="Times New Roman" w:hAnsi="Times New Roman" w:cs="Times New Roman"/>
          <w:sz w:val="24"/>
          <w:szCs w:val="24"/>
        </w:rPr>
      </w:pPr>
      <w:r w:rsidRPr="00A20ECF">
        <w:rPr>
          <w:rFonts w:ascii="Times New Roman" w:hAnsi="Times New Roman" w:cs="Times New Roman"/>
          <w:spacing w:val="26"/>
          <w:sz w:val="24"/>
          <w:szCs w:val="24"/>
          <w:lang w:val="uk-UA"/>
        </w:rPr>
        <w:t>30 балів -</w:t>
      </w:r>
      <w:r w:rsidRPr="00A20ECF">
        <w:rPr>
          <w:rFonts w:ascii="Times New Roman" w:hAnsi="Times New Roman" w:cs="Times New Roman"/>
          <w:sz w:val="24"/>
          <w:szCs w:val="24"/>
        </w:rPr>
        <w:t xml:space="preserve">Досить вільно володіє матеріалом в обсязі робочої навчальної програми, чітко </w:t>
      </w:r>
      <w:r w:rsidRPr="00A20ECF">
        <w:rPr>
          <w:rFonts w:ascii="Times New Roman" w:hAnsi="Times New Roman" w:cs="Times New Roman"/>
          <w:spacing w:val="-6"/>
          <w:sz w:val="24"/>
          <w:szCs w:val="24"/>
        </w:rPr>
        <w:t xml:space="preserve">уявляє і може пояснити суть основних положень, понять і категорій. </w:t>
      </w:r>
      <w:r w:rsidRPr="00A20ECF">
        <w:rPr>
          <w:rFonts w:ascii="Times New Roman" w:hAnsi="Times New Roman" w:cs="Times New Roman"/>
          <w:sz w:val="24"/>
          <w:szCs w:val="24"/>
        </w:rPr>
        <w:t xml:space="preserve">Має повні особисто написані конспекти з лекційних та семінарських занять, </w:t>
      </w:r>
      <w:r w:rsidRPr="00A20ECF">
        <w:rPr>
          <w:rFonts w:ascii="Times New Roman" w:hAnsi="Times New Roman" w:cs="Times New Roman"/>
          <w:spacing w:val="-9"/>
          <w:sz w:val="24"/>
          <w:szCs w:val="24"/>
        </w:rPr>
        <w:t>систематично вивчає теми, що виносяться на самостійне опрацювання, використовує</w:t>
      </w:r>
      <w:r>
        <w:rPr>
          <w:rFonts w:ascii="Times New Roman" w:hAnsi="Times New Roman" w:cs="Times New Roman"/>
          <w:spacing w:val="-9"/>
          <w:sz w:val="24"/>
          <w:szCs w:val="24"/>
          <w:lang w:val="uk-UA"/>
        </w:rPr>
        <w:t xml:space="preserve"> </w:t>
      </w:r>
      <w:r w:rsidRPr="00A20ECF">
        <w:rPr>
          <w:rFonts w:ascii="Times New Roman" w:hAnsi="Times New Roman" w:cs="Times New Roman"/>
          <w:spacing w:val="-2"/>
          <w:sz w:val="24"/>
          <w:szCs w:val="24"/>
        </w:rPr>
        <w:t xml:space="preserve">їх матеріал при усних відповідях і написанні письмових контрольних робіт. Має </w:t>
      </w:r>
      <w:r w:rsidRPr="00A20ECF">
        <w:rPr>
          <w:rFonts w:ascii="Times New Roman" w:hAnsi="Times New Roman" w:cs="Times New Roman"/>
          <w:spacing w:val="-9"/>
          <w:sz w:val="24"/>
          <w:szCs w:val="24"/>
        </w:rPr>
        <w:t>конспект по всім першоджерелам, хоча не завжди достатній за обсягом та якістю для</w:t>
      </w:r>
      <w:r>
        <w:rPr>
          <w:rFonts w:ascii="Times New Roman" w:hAnsi="Times New Roman" w:cs="Times New Roman"/>
          <w:spacing w:val="-9"/>
          <w:sz w:val="24"/>
          <w:szCs w:val="24"/>
          <w:lang w:val="uk-UA"/>
        </w:rPr>
        <w:t xml:space="preserve"> </w:t>
      </w:r>
      <w:r w:rsidRPr="00A20ECF">
        <w:rPr>
          <w:rFonts w:ascii="Times New Roman" w:hAnsi="Times New Roman" w:cs="Times New Roman"/>
          <w:spacing w:val="-3"/>
          <w:sz w:val="24"/>
          <w:szCs w:val="24"/>
        </w:rPr>
        <w:t xml:space="preserve">їх повноцінного вивчення. Відповідь побудована логічно, однак на семінарських </w:t>
      </w:r>
      <w:r w:rsidRPr="00A20ECF">
        <w:rPr>
          <w:rFonts w:ascii="Times New Roman" w:hAnsi="Times New Roman" w:cs="Times New Roman"/>
          <w:spacing w:val="-6"/>
          <w:sz w:val="24"/>
          <w:szCs w:val="24"/>
        </w:rPr>
        <w:t xml:space="preserve">заняттях часто звертається до конспектів. Не завжди може пояснити суть </w:t>
      </w:r>
      <w:r w:rsidRPr="00A20ECF">
        <w:rPr>
          <w:rFonts w:ascii="Times New Roman" w:hAnsi="Times New Roman" w:cs="Times New Roman"/>
          <w:spacing w:val="-5"/>
          <w:sz w:val="24"/>
          <w:szCs w:val="24"/>
        </w:rPr>
        <w:t xml:space="preserve">законспектованого матеріалу. При необхідності достатньо легко знаходить </w:t>
      </w:r>
      <w:r w:rsidRPr="00A20ECF">
        <w:rPr>
          <w:rFonts w:ascii="Times New Roman" w:hAnsi="Times New Roman" w:cs="Times New Roman"/>
          <w:spacing w:val="-7"/>
          <w:sz w:val="24"/>
          <w:szCs w:val="24"/>
        </w:rPr>
        <w:t>потрібний матеріал у конспекті, підручниках, довідковій літературі. Може виявляти</w:t>
      </w:r>
      <w:r>
        <w:rPr>
          <w:rFonts w:ascii="Times New Roman" w:hAnsi="Times New Roman" w:cs="Times New Roman"/>
          <w:spacing w:val="-7"/>
          <w:sz w:val="24"/>
          <w:szCs w:val="24"/>
          <w:lang w:val="uk-UA"/>
        </w:rPr>
        <w:t xml:space="preserve"> </w:t>
      </w:r>
      <w:r w:rsidRPr="00A20ECF">
        <w:rPr>
          <w:rFonts w:ascii="Times New Roman" w:hAnsi="Times New Roman" w:cs="Times New Roman"/>
          <w:spacing w:val="-5"/>
          <w:sz w:val="24"/>
          <w:szCs w:val="24"/>
        </w:rPr>
        <w:t>зацікавленість до окремих проблем, публікацій в періодичних</w:t>
      </w:r>
      <w:r>
        <w:rPr>
          <w:rFonts w:ascii="Times New Roman" w:hAnsi="Times New Roman" w:cs="Times New Roman"/>
          <w:spacing w:val="-5"/>
          <w:sz w:val="24"/>
          <w:szCs w:val="24"/>
          <w:lang w:val="uk-UA"/>
        </w:rPr>
        <w:t xml:space="preserve"> </w:t>
      </w:r>
      <w:r w:rsidRPr="00A20ECF">
        <w:rPr>
          <w:rFonts w:ascii="Times New Roman" w:hAnsi="Times New Roman" w:cs="Times New Roman"/>
          <w:spacing w:val="-7"/>
          <w:sz w:val="24"/>
          <w:szCs w:val="24"/>
        </w:rPr>
        <w:t>виданнях. Не завжди може показати актуальність проблем, що</w:t>
      </w:r>
      <w:r>
        <w:rPr>
          <w:rFonts w:ascii="Times New Roman" w:hAnsi="Times New Roman" w:cs="Times New Roman"/>
          <w:spacing w:val="-7"/>
          <w:sz w:val="24"/>
          <w:szCs w:val="24"/>
          <w:lang w:val="uk-UA"/>
        </w:rPr>
        <w:t xml:space="preserve"> </w:t>
      </w:r>
      <w:r w:rsidRPr="00A20ECF">
        <w:rPr>
          <w:rFonts w:ascii="Times New Roman" w:hAnsi="Times New Roman" w:cs="Times New Roman"/>
          <w:spacing w:val="-9"/>
          <w:sz w:val="24"/>
          <w:szCs w:val="24"/>
        </w:rPr>
        <w:t>розглядаються в курсі навчальної дисципліни.</w:t>
      </w:r>
    </w:p>
    <w:p w:rsidR="000B3DB8" w:rsidRPr="00A20ECF" w:rsidRDefault="000B3DB8" w:rsidP="0023129D">
      <w:pPr>
        <w:shd w:val="clear" w:color="auto" w:fill="FFFFFF"/>
        <w:spacing w:before="283"/>
        <w:ind w:left="1282" w:right="14" w:hanging="1229"/>
        <w:jc w:val="both"/>
        <w:rPr>
          <w:rFonts w:ascii="Times New Roman" w:hAnsi="Times New Roman" w:cs="Times New Roman"/>
          <w:sz w:val="24"/>
          <w:szCs w:val="24"/>
        </w:rPr>
      </w:pPr>
      <w:r w:rsidRPr="00A20ECF">
        <w:rPr>
          <w:rFonts w:ascii="Times New Roman" w:hAnsi="Times New Roman" w:cs="Times New Roman"/>
          <w:spacing w:val="-5"/>
          <w:sz w:val="24"/>
          <w:szCs w:val="24"/>
          <w:lang w:val="uk-UA"/>
        </w:rPr>
        <w:t>35 балів -</w:t>
      </w:r>
      <w:r w:rsidRPr="00A20ECF">
        <w:rPr>
          <w:rFonts w:ascii="Times New Roman" w:hAnsi="Times New Roman" w:cs="Times New Roman"/>
          <w:spacing w:val="-5"/>
          <w:sz w:val="24"/>
          <w:szCs w:val="24"/>
        </w:rPr>
        <w:tab/>
        <w:t xml:space="preserve">Вільно володіє матеріалом згідно з програмою дисципліни. Систематично відвідує </w:t>
      </w:r>
      <w:r w:rsidRPr="00A20ECF">
        <w:rPr>
          <w:rFonts w:ascii="Times New Roman" w:hAnsi="Times New Roman" w:cs="Times New Roman"/>
          <w:spacing w:val="-8"/>
          <w:sz w:val="24"/>
          <w:szCs w:val="24"/>
        </w:rPr>
        <w:t xml:space="preserve">лекційні і семінарські заняття, глибоко і цілеспрямовано вивчає першоджерела. При </w:t>
      </w:r>
      <w:r w:rsidRPr="00A20ECF">
        <w:rPr>
          <w:rFonts w:ascii="Times New Roman" w:hAnsi="Times New Roman" w:cs="Times New Roman"/>
          <w:spacing w:val="-5"/>
          <w:sz w:val="24"/>
          <w:szCs w:val="24"/>
        </w:rPr>
        <w:t xml:space="preserve">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w:t>
      </w:r>
      <w:r w:rsidRPr="00A20ECF">
        <w:rPr>
          <w:rFonts w:ascii="Times New Roman" w:hAnsi="Times New Roman" w:cs="Times New Roman"/>
          <w:spacing w:val="-1"/>
          <w:sz w:val="24"/>
          <w:szCs w:val="24"/>
        </w:rPr>
        <w:t xml:space="preserve">питань, що вивчаються, добре усвідомлює значення дисципліни для </w:t>
      </w:r>
      <w:r w:rsidRPr="00A20ECF">
        <w:rPr>
          <w:rFonts w:ascii="Times New Roman" w:hAnsi="Times New Roman" w:cs="Times New Roman"/>
          <w:spacing w:val="-7"/>
          <w:sz w:val="24"/>
          <w:szCs w:val="24"/>
        </w:rPr>
        <w:t xml:space="preserve">становлення професіонала та особистості. Проявляє сталий і неослабний інтерес до </w:t>
      </w:r>
      <w:r w:rsidRPr="00A20ECF">
        <w:rPr>
          <w:rFonts w:ascii="Times New Roman" w:hAnsi="Times New Roman" w:cs="Times New Roman"/>
          <w:spacing w:val="-2"/>
          <w:sz w:val="24"/>
          <w:szCs w:val="24"/>
        </w:rPr>
        <w:t xml:space="preserve">різних проблем, читає додаткову літературу з метою поглиблення </w:t>
      </w:r>
      <w:r w:rsidRPr="00A20ECF">
        <w:rPr>
          <w:rFonts w:ascii="Times New Roman" w:hAnsi="Times New Roman" w:cs="Times New Roman"/>
          <w:spacing w:val="-8"/>
          <w:sz w:val="24"/>
          <w:szCs w:val="24"/>
        </w:rPr>
        <w:t xml:space="preserve">знань, отриманих на заняттях. Досить ефективно використовує попередній матеріал, </w:t>
      </w:r>
      <w:r w:rsidRPr="00A20ECF">
        <w:rPr>
          <w:rFonts w:ascii="Times New Roman" w:hAnsi="Times New Roman" w:cs="Times New Roman"/>
          <w:spacing w:val="-2"/>
          <w:sz w:val="24"/>
          <w:szCs w:val="24"/>
        </w:rPr>
        <w:t xml:space="preserve">може на достатньому рівні здійснювати аналітико-синтетичні операції на основі </w:t>
      </w:r>
      <w:r w:rsidRPr="00A20ECF">
        <w:rPr>
          <w:rFonts w:ascii="Times New Roman" w:hAnsi="Times New Roman" w:cs="Times New Roman"/>
          <w:spacing w:val="-6"/>
          <w:sz w:val="24"/>
          <w:szCs w:val="24"/>
        </w:rPr>
        <w:t xml:space="preserve">отриманих знань. Володіє достатньо високою культурою самостійного планування </w:t>
      </w:r>
      <w:r w:rsidRPr="00A20ECF">
        <w:rPr>
          <w:rFonts w:ascii="Times New Roman" w:hAnsi="Times New Roman" w:cs="Times New Roman"/>
          <w:spacing w:val="-8"/>
          <w:sz w:val="24"/>
          <w:szCs w:val="24"/>
        </w:rPr>
        <w:t xml:space="preserve">своєї позааудиторної роботи. Однак в деяких темах може виявляти фрагментарність </w:t>
      </w:r>
      <w:r w:rsidRPr="00A20ECF">
        <w:rPr>
          <w:rFonts w:ascii="Times New Roman" w:hAnsi="Times New Roman" w:cs="Times New Roman"/>
          <w:spacing w:val="-6"/>
          <w:sz w:val="24"/>
          <w:szCs w:val="24"/>
        </w:rPr>
        <w:t xml:space="preserve">знання, неспроможність на високому рівні використовувати філософську </w:t>
      </w:r>
      <w:r w:rsidRPr="00A20ECF">
        <w:rPr>
          <w:rFonts w:ascii="Times New Roman" w:hAnsi="Times New Roman" w:cs="Times New Roman"/>
          <w:sz w:val="24"/>
          <w:szCs w:val="24"/>
        </w:rPr>
        <w:t xml:space="preserve">методологію щодо розгляду і аналізу актуальних проблем розвитку людини та </w:t>
      </w:r>
      <w:r w:rsidRPr="00A20ECF">
        <w:rPr>
          <w:rFonts w:ascii="Times New Roman" w:hAnsi="Times New Roman" w:cs="Times New Roman"/>
          <w:spacing w:val="-11"/>
          <w:sz w:val="24"/>
          <w:szCs w:val="24"/>
        </w:rPr>
        <w:t>суспільства.</w:t>
      </w:r>
    </w:p>
    <w:p w:rsidR="000B3DB8" w:rsidRPr="00A20ECF" w:rsidRDefault="000B3DB8" w:rsidP="0023129D">
      <w:pPr>
        <w:ind w:left="1260" w:hanging="1260"/>
        <w:jc w:val="both"/>
        <w:rPr>
          <w:rFonts w:ascii="Times New Roman" w:hAnsi="Times New Roman" w:cs="Times New Roman"/>
          <w:b/>
          <w:bCs/>
          <w:sz w:val="24"/>
          <w:szCs w:val="24"/>
          <w:lang w:val="uk-UA"/>
        </w:rPr>
      </w:pPr>
      <w:r w:rsidRPr="00A20ECF">
        <w:rPr>
          <w:rFonts w:ascii="Times New Roman" w:hAnsi="Times New Roman" w:cs="Times New Roman"/>
          <w:spacing w:val="-1"/>
          <w:sz w:val="24"/>
          <w:szCs w:val="24"/>
          <w:lang w:val="uk-UA"/>
        </w:rPr>
        <w:t xml:space="preserve">40 балів - </w:t>
      </w:r>
      <w:r w:rsidRPr="00A20ECF">
        <w:rPr>
          <w:rFonts w:ascii="Times New Roman" w:hAnsi="Times New Roman" w:cs="Times New Roman"/>
          <w:spacing w:val="-1"/>
          <w:sz w:val="24"/>
          <w:szCs w:val="24"/>
        </w:rPr>
        <w:tab/>
        <w:t>Чітко розуміє роль і значення курсу як специфічного наукового світогляду і як універсальної методології. Вільно володіє матеріалом згідно з програмою дисципліни. Систематично відвідує лекційні і семінарські заняття, глибоко і цілеспрямовано вивчає першоджерела. При роботі на семінарських заняттях виявляє активність, здатність до ведення наукової дискусії, самостійного мислення. Може чітко визначити актуальність проблемних питань, що вивчаються, добре усвідомлює значення дисципліни для становлення професіонала та особистості. Проявляє сталий і неослабний інтерес до різних проблем, читає додаткову літературу з метою поглиблення знань, отриманих на заняттях.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 що виникають в сучасному світі та країні. На семінарських заняттях відповідає вільно, конспекти та інші допоміжні матеріали використовує творчо. 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та громадську позицію, на високому теоретичному рівні аналізувати соціальне значущі проблеми і процеси. Виявляє творчі здібності, схильність до самостійної 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1388"/>
        <w:gridCol w:w="1540"/>
        <w:gridCol w:w="1601"/>
        <w:gridCol w:w="1931"/>
        <w:gridCol w:w="1134"/>
      </w:tblGrid>
      <w:tr w:rsidR="000B3DB8" w:rsidRPr="00A20ECF">
        <w:tc>
          <w:tcPr>
            <w:tcW w:w="2579" w:type="dxa"/>
            <w:tcBorders>
              <w:tl2br w:val="single" w:sz="4" w:space="0" w:color="auto"/>
            </w:tcBorders>
          </w:tcPr>
          <w:p w:rsidR="000B3DB8" w:rsidRPr="00A20ECF" w:rsidRDefault="000B3DB8" w:rsidP="0023129D">
            <w:pPr>
              <w:widowControl w:val="0"/>
              <w:ind w:firstLine="567"/>
              <w:jc w:val="right"/>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Види робіт </w:t>
            </w:r>
          </w:p>
          <w:p w:rsidR="000B3DB8" w:rsidRPr="00A20ECF" w:rsidRDefault="000B3DB8" w:rsidP="0023129D">
            <w:pPr>
              <w:widowControl w:val="0"/>
              <w:ind w:firstLine="567"/>
              <w:jc w:val="both"/>
              <w:rPr>
                <w:rFonts w:ascii="Times New Roman" w:hAnsi="Times New Roman" w:cs="Times New Roman"/>
                <w:sz w:val="24"/>
                <w:szCs w:val="24"/>
                <w:lang w:val="uk-UA"/>
              </w:rPr>
            </w:pPr>
          </w:p>
          <w:p w:rsidR="000B3DB8" w:rsidRPr="00A20ECF" w:rsidRDefault="000B3DB8" w:rsidP="0023129D">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Програмні </w:t>
            </w:r>
          </w:p>
          <w:p w:rsidR="000B3DB8" w:rsidRPr="00A20ECF" w:rsidRDefault="000B3DB8" w:rsidP="0023129D">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результати </w:t>
            </w:r>
          </w:p>
          <w:p w:rsidR="000B3DB8" w:rsidRPr="00A20ECF" w:rsidRDefault="000B3DB8" w:rsidP="0023129D">
            <w:pPr>
              <w:widowControl w:val="0"/>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навчання (ПРН)</w:t>
            </w:r>
          </w:p>
        </w:tc>
        <w:tc>
          <w:tcPr>
            <w:tcW w:w="1388" w:type="dxa"/>
            <w:vAlign w:val="center"/>
          </w:tcPr>
          <w:p w:rsidR="000B3DB8" w:rsidRPr="00A20ECF" w:rsidRDefault="000B3DB8" w:rsidP="0023129D">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Тестування</w:t>
            </w:r>
          </w:p>
        </w:tc>
        <w:tc>
          <w:tcPr>
            <w:tcW w:w="1540" w:type="dxa"/>
            <w:vAlign w:val="center"/>
          </w:tcPr>
          <w:p w:rsidR="000B3DB8" w:rsidRPr="00A20ECF" w:rsidRDefault="000B3DB8" w:rsidP="0023129D">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Усне опитування (виступ, доповідь, участь у обговоренні)</w:t>
            </w:r>
          </w:p>
        </w:tc>
        <w:tc>
          <w:tcPr>
            <w:tcW w:w="1601" w:type="dxa"/>
            <w:vAlign w:val="center"/>
          </w:tcPr>
          <w:p w:rsidR="000B3DB8" w:rsidRPr="00A20ECF" w:rsidRDefault="000B3DB8" w:rsidP="0023129D">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Практичні (лабораторні, семінарські) роботи</w:t>
            </w:r>
          </w:p>
        </w:tc>
        <w:tc>
          <w:tcPr>
            <w:tcW w:w="1931" w:type="dxa"/>
            <w:vAlign w:val="center"/>
          </w:tcPr>
          <w:p w:rsidR="000B3DB8" w:rsidRPr="00A20ECF" w:rsidRDefault="000B3DB8" w:rsidP="0023129D">
            <w:pPr>
              <w:widowControl w:val="0"/>
              <w:jc w:val="center"/>
              <w:rPr>
                <w:rFonts w:ascii="Times New Roman" w:hAnsi="Times New Roman" w:cs="Times New Roman"/>
                <w:sz w:val="24"/>
                <w:szCs w:val="24"/>
                <w:lang w:val="uk-UA"/>
              </w:rPr>
            </w:pPr>
            <w:r w:rsidRPr="00A20ECF">
              <w:rPr>
                <w:rFonts w:ascii="Times New Roman" w:hAnsi="Times New Roman" w:cs="Times New Roman"/>
                <w:sz w:val="24"/>
                <w:szCs w:val="24"/>
                <w:lang w:val="uk-UA"/>
              </w:rPr>
              <w:t>Письмові роботи (контрольні, розрахункові, есе, кейси)</w:t>
            </w:r>
          </w:p>
        </w:tc>
        <w:tc>
          <w:tcPr>
            <w:tcW w:w="1134" w:type="dxa"/>
            <w:vAlign w:val="center"/>
          </w:tcPr>
          <w:p w:rsidR="000B3DB8" w:rsidRPr="00A20ECF" w:rsidRDefault="000B3DB8" w:rsidP="0023129D">
            <w:pPr>
              <w:widowControl w:val="0"/>
              <w:rPr>
                <w:rFonts w:ascii="Times New Roman" w:hAnsi="Times New Roman" w:cs="Times New Roman"/>
                <w:sz w:val="24"/>
                <w:szCs w:val="24"/>
                <w:lang w:val="uk-UA"/>
              </w:rPr>
            </w:pPr>
            <w:r w:rsidRPr="00A20ECF">
              <w:rPr>
                <w:rFonts w:ascii="Times New Roman" w:hAnsi="Times New Roman" w:cs="Times New Roman"/>
                <w:sz w:val="24"/>
                <w:szCs w:val="24"/>
                <w:lang w:val="uk-UA"/>
              </w:rPr>
              <w:t>Разом</w:t>
            </w:r>
          </w:p>
        </w:tc>
      </w:tr>
      <w:tr w:rsidR="000B3DB8" w:rsidRPr="00A20ECF">
        <w:trPr>
          <w:trHeight w:val="387"/>
        </w:trPr>
        <w:tc>
          <w:tcPr>
            <w:tcW w:w="2579" w:type="dxa"/>
          </w:tcPr>
          <w:p w:rsidR="000B3DB8" w:rsidRPr="00A20ECF" w:rsidRDefault="000B3DB8" w:rsidP="005A3580">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A20ECF">
              <w:rPr>
                <w:rFonts w:ascii="Times New Roman" w:hAnsi="Times New Roman" w:cs="Times New Roman"/>
                <w:sz w:val="24"/>
                <w:szCs w:val="24"/>
                <w:lang w:val="uk-UA"/>
              </w:rPr>
              <w:t>Р</w:t>
            </w:r>
            <w:r>
              <w:rPr>
                <w:rFonts w:ascii="Times New Roman" w:hAnsi="Times New Roman" w:cs="Times New Roman"/>
                <w:sz w:val="24"/>
                <w:szCs w:val="24"/>
                <w:lang w:val="uk-UA"/>
              </w:rPr>
              <w:t>З1</w:t>
            </w:r>
          </w:p>
        </w:tc>
        <w:tc>
          <w:tcPr>
            <w:tcW w:w="1388" w:type="dxa"/>
          </w:tcPr>
          <w:p w:rsidR="000B3DB8" w:rsidRPr="00A20ECF" w:rsidRDefault="000B3DB8" w:rsidP="0023129D">
            <w:pPr>
              <w:widowControl w:val="0"/>
              <w:ind w:left="6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1540" w:type="dxa"/>
          </w:tcPr>
          <w:p w:rsidR="000B3DB8" w:rsidRPr="00A20ECF" w:rsidRDefault="000B3DB8" w:rsidP="0023129D">
            <w:pPr>
              <w:widowControl w:val="0"/>
              <w:ind w:firstLine="567"/>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w:t>
            </w:r>
          </w:p>
        </w:tc>
        <w:tc>
          <w:tcPr>
            <w:tcW w:w="1601" w:type="dxa"/>
          </w:tcPr>
          <w:p w:rsidR="000B3DB8" w:rsidRPr="00A20ECF" w:rsidRDefault="000B3DB8" w:rsidP="0023129D">
            <w:pPr>
              <w:widowControl w:val="0"/>
              <w:ind w:firstLine="567"/>
              <w:jc w:val="center"/>
              <w:rPr>
                <w:rFonts w:ascii="Times New Roman" w:hAnsi="Times New Roman" w:cs="Times New Roman"/>
                <w:b/>
                <w:bCs/>
                <w:sz w:val="24"/>
                <w:szCs w:val="24"/>
                <w:lang w:val="uk-UA"/>
              </w:rPr>
            </w:pPr>
          </w:p>
        </w:tc>
        <w:tc>
          <w:tcPr>
            <w:tcW w:w="1931" w:type="dxa"/>
          </w:tcPr>
          <w:p w:rsidR="000B3DB8" w:rsidRPr="00A20ECF" w:rsidRDefault="000B3DB8" w:rsidP="0023129D">
            <w:pPr>
              <w:widowControl w:val="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134" w:type="dxa"/>
          </w:tcPr>
          <w:p w:rsidR="000B3DB8" w:rsidRPr="00A20ECF" w:rsidRDefault="000B3DB8" w:rsidP="0023129D">
            <w:pPr>
              <w:widowControl w:val="0"/>
              <w:ind w:firstLine="33"/>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60</w:t>
            </w:r>
          </w:p>
        </w:tc>
      </w:tr>
      <w:tr w:rsidR="000B3DB8" w:rsidRPr="00A20ECF">
        <w:tc>
          <w:tcPr>
            <w:tcW w:w="2579" w:type="dxa"/>
          </w:tcPr>
          <w:p w:rsidR="000B3DB8" w:rsidRPr="00A20ECF" w:rsidRDefault="000B3DB8" w:rsidP="0023129D">
            <w:pPr>
              <w:widowControl w:val="0"/>
              <w:jc w:val="both"/>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Разом балів</w:t>
            </w:r>
          </w:p>
        </w:tc>
        <w:tc>
          <w:tcPr>
            <w:tcW w:w="1388" w:type="dxa"/>
          </w:tcPr>
          <w:p w:rsidR="000B3DB8" w:rsidRPr="00A20ECF" w:rsidRDefault="000B3DB8" w:rsidP="005A3580">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12,5</w:t>
            </w:r>
          </w:p>
        </w:tc>
        <w:tc>
          <w:tcPr>
            <w:tcW w:w="1540" w:type="dxa"/>
          </w:tcPr>
          <w:p w:rsidR="000B3DB8" w:rsidRPr="00A20ECF" w:rsidRDefault="000B3DB8" w:rsidP="0023129D">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25,5</w:t>
            </w:r>
          </w:p>
        </w:tc>
        <w:tc>
          <w:tcPr>
            <w:tcW w:w="1601" w:type="dxa"/>
          </w:tcPr>
          <w:p w:rsidR="000B3DB8" w:rsidRPr="00A20ECF" w:rsidRDefault="000B3DB8" w:rsidP="0023129D">
            <w:pPr>
              <w:widowControl w:val="0"/>
              <w:ind w:firstLine="567"/>
              <w:jc w:val="both"/>
              <w:rPr>
                <w:rFonts w:ascii="Times New Roman" w:hAnsi="Times New Roman" w:cs="Times New Roman"/>
                <w:b/>
                <w:bCs/>
                <w:sz w:val="24"/>
                <w:szCs w:val="24"/>
                <w:lang w:val="uk-UA"/>
              </w:rPr>
            </w:pPr>
          </w:p>
        </w:tc>
        <w:tc>
          <w:tcPr>
            <w:tcW w:w="1931" w:type="dxa"/>
          </w:tcPr>
          <w:p w:rsidR="000B3DB8" w:rsidRPr="00A20ECF" w:rsidRDefault="000B3DB8" w:rsidP="005A3580">
            <w:pPr>
              <w:widowControl w:val="0"/>
              <w:ind w:firstLine="567"/>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32</w:t>
            </w:r>
          </w:p>
        </w:tc>
        <w:tc>
          <w:tcPr>
            <w:tcW w:w="1134" w:type="dxa"/>
          </w:tcPr>
          <w:p w:rsidR="000B3DB8" w:rsidRPr="00A20ECF" w:rsidRDefault="000B3DB8" w:rsidP="0023129D">
            <w:pPr>
              <w:widowControl w:val="0"/>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60</w:t>
            </w:r>
          </w:p>
        </w:tc>
      </w:tr>
    </w:tbl>
    <w:p w:rsidR="000B3DB8" w:rsidRPr="00A20ECF" w:rsidRDefault="000B3DB8" w:rsidP="0023129D">
      <w:pPr>
        <w:spacing w:after="0" w:line="240" w:lineRule="auto"/>
        <w:rPr>
          <w:rFonts w:ascii="Times New Roman" w:hAnsi="Times New Roman" w:cs="Times New Roman"/>
          <w:sz w:val="24"/>
          <w:szCs w:val="24"/>
        </w:rPr>
      </w:pPr>
      <w:r w:rsidRPr="00A20ECF">
        <w:rPr>
          <w:rFonts w:ascii="Times New Roman" w:hAnsi="Times New Roman" w:cs="Times New Roman"/>
          <w:sz w:val="24"/>
          <w:szCs w:val="24"/>
        </w:rPr>
        <w:br w:type="textWrapping" w:clear="all"/>
      </w:r>
    </w:p>
    <w:p w:rsidR="000B3DB8" w:rsidRPr="00A20ECF" w:rsidRDefault="000B3DB8" w:rsidP="0023129D">
      <w:pPr>
        <w:spacing w:after="0" w:line="240" w:lineRule="auto"/>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10. Список рекомендованих джерел (наскрізна нумерація)</w:t>
      </w:r>
    </w:p>
    <w:p w:rsidR="000B3DB8" w:rsidRPr="00A20ECF" w:rsidRDefault="000B3DB8" w:rsidP="0023129D">
      <w:pPr>
        <w:spacing w:after="0" w:line="240" w:lineRule="auto"/>
        <w:ind w:firstLine="708"/>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Основні</w:t>
      </w:r>
    </w:p>
    <w:p w:rsidR="000B3DB8" w:rsidRPr="00186830" w:rsidRDefault="000B3DB8" w:rsidP="0023129D">
      <w:pPr>
        <w:pStyle w:val="ListParagraph"/>
        <w:numPr>
          <w:ilvl w:val="0"/>
          <w:numId w:val="3"/>
        </w:numPr>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Академічне релігієзнавство / За заг. наук. ред. А. М. Колодного. Київ: Світ знань, 2000. 862 с.</w:t>
      </w:r>
    </w:p>
    <w:p w:rsidR="000B3DB8" w:rsidRPr="00186830" w:rsidRDefault="000B3DB8" w:rsidP="0023129D">
      <w:pPr>
        <w:pStyle w:val="ListParagraph"/>
        <w:numPr>
          <w:ilvl w:val="0"/>
          <w:numId w:val="3"/>
        </w:numPr>
        <w:autoSpaceDE w:val="0"/>
        <w:autoSpaceDN w:val="0"/>
        <w:spacing w:after="0"/>
        <w:ind w:left="567" w:hanging="567"/>
        <w:jc w:val="both"/>
        <w:rPr>
          <w:rFonts w:ascii="Times New Roman" w:hAnsi="Times New Roman" w:cs="Times New Roman"/>
          <w:sz w:val="24"/>
          <w:szCs w:val="24"/>
        </w:rPr>
      </w:pPr>
      <w:r w:rsidRPr="00186830">
        <w:rPr>
          <w:rFonts w:ascii="Times New Roman" w:hAnsi="Times New Roman" w:cs="Times New Roman"/>
          <w:sz w:val="24"/>
          <w:szCs w:val="24"/>
        </w:rPr>
        <w:t>Бло</w:t>
      </w:r>
      <w:r w:rsidRPr="00186830">
        <w:rPr>
          <w:rFonts w:ascii="Times New Roman" w:hAnsi="Times New Roman" w:cs="Times New Roman"/>
          <w:sz w:val="24"/>
          <w:szCs w:val="24"/>
          <w:lang w:val="uk-UA"/>
        </w:rPr>
        <w:t>щ</w:t>
      </w:r>
      <w:r w:rsidRPr="00186830">
        <w:rPr>
          <w:rFonts w:ascii="Times New Roman" w:hAnsi="Times New Roman" w:cs="Times New Roman"/>
          <w:sz w:val="24"/>
          <w:szCs w:val="24"/>
        </w:rPr>
        <w:t>инська В. А. Етика. Практикум</w:t>
      </w:r>
      <w:r w:rsidRPr="00186830">
        <w:rPr>
          <w:rFonts w:ascii="Times New Roman" w:hAnsi="Times New Roman" w:cs="Times New Roman"/>
          <w:sz w:val="24"/>
          <w:szCs w:val="24"/>
          <w:lang w:val="uk-UA"/>
        </w:rPr>
        <w:t>.</w:t>
      </w:r>
      <w:r w:rsidRPr="00186830">
        <w:rPr>
          <w:rFonts w:ascii="Times New Roman" w:hAnsi="Times New Roman" w:cs="Times New Roman"/>
          <w:sz w:val="24"/>
          <w:szCs w:val="24"/>
        </w:rPr>
        <w:t xml:space="preserve"> К</w:t>
      </w:r>
      <w:r w:rsidRPr="00186830">
        <w:rPr>
          <w:rFonts w:ascii="Times New Roman" w:hAnsi="Times New Roman" w:cs="Times New Roman"/>
          <w:sz w:val="24"/>
          <w:szCs w:val="24"/>
          <w:lang w:val="uk-UA"/>
        </w:rPr>
        <w:t>иїв : ЦУЛ</w:t>
      </w:r>
      <w:r w:rsidRPr="00186830">
        <w:rPr>
          <w:rFonts w:ascii="Times New Roman" w:hAnsi="Times New Roman" w:cs="Times New Roman"/>
          <w:sz w:val="24"/>
          <w:szCs w:val="24"/>
        </w:rPr>
        <w:t xml:space="preserve">, 2005. </w:t>
      </w:r>
      <w:r w:rsidRPr="00186830">
        <w:rPr>
          <w:rFonts w:ascii="Times New Roman" w:hAnsi="Times New Roman" w:cs="Times New Roman"/>
          <w:sz w:val="24"/>
          <w:szCs w:val="24"/>
          <w:lang w:val="uk-UA"/>
        </w:rPr>
        <w:t>248 с</w:t>
      </w:r>
      <w:r w:rsidRPr="00186830">
        <w:rPr>
          <w:rFonts w:ascii="Times New Roman" w:hAnsi="Times New Roman" w:cs="Times New Roman"/>
          <w:sz w:val="24"/>
          <w:szCs w:val="24"/>
        </w:rPr>
        <w:t>.</w:t>
      </w:r>
    </w:p>
    <w:p w:rsidR="000B3DB8" w:rsidRPr="00186830"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Бушман І. О. Естетика: навч. посіб. Суми : Вид-во СУМДУ, 2005. 141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Воронюк О. Л. Основи філософських знань: навч.–метод. посіб. Київ : Медицина, 2018. 120с.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Воронюк О. Л. Філософія: Підручник. Київ : Медицина, 2018. 216 с. </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Габрієлян О. А., Кальной І. І., Цвєтков О. П. Філософія історії: підручник. Київ : Академвидав, 2010. 216 с.</w:t>
      </w:r>
    </w:p>
    <w:p w:rsidR="000B3DB8" w:rsidRPr="00A20ECF" w:rsidRDefault="000B3DB8" w:rsidP="0023129D">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Горський В. С., Кислюк К. В. Історія української філософії. Київ : Либідь, 2004. 488 с.</w:t>
      </w:r>
    </w:p>
    <w:p w:rsidR="000B3DB8" w:rsidRPr="00A20ECF" w:rsidRDefault="000B3DB8" w:rsidP="0023129D">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Гринів О. Історія філософії. Курс лекцій для аспірантів. Навч. посіб. Львів : ЛДУФК, 2015. 559 с.</w:t>
      </w:r>
    </w:p>
    <w:p w:rsidR="000B3DB8" w:rsidRPr="00A20ECF" w:rsidRDefault="000B3DB8" w:rsidP="0023129D">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Губар О. М. Філософія: інтерактивний курс лекцій: Навч. посіб. Київ : ЦУЛ, 2007. 416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Губерський Л. Філософія. Харків : Фоліо, 2018. 621 с.</w:t>
      </w:r>
    </w:p>
    <w:p w:rsidR="000B3DB8" w:rsidRPr="00A20ECF" w:rsidRDefault="000B3DB8" w:rsidP="0023129D">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Данильян О. Г., Дзьобань О. П. Філософія: підручник. Харків : Право, 2018. 432 с.</w:t>
      </w:r>
    </w:p>
    <w:p w:rsidR="000B3DB8" w:rsidRPr="00A20ECF" w:rsidRDefault="000B3DB8" w:rsidP="0023129D">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Данильян О. Г., Тараненко В. М. Філософія: підручник. Харків : Право, 2012. 312 с.</w:t>
      </w:r>
    </w:p>
    <w:p w:rsidR="000B3DB8" w:rsidRPr="00A20ECF" w:rsidRDefault="000B3DB8" w:rsidP="0023129D">
      <w:pPr>
        <w:pStyle w:val="ListParagraph"/>
        <w:numPr>
          <w:ilvl w:val="0"/>
          <w:numId w:val="3"/>
        </w:numPr>
        <w:spacing w:after="27"/>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Докаш В. І. Загальне релігієзнавство: підручник. Чернівці : Наші книги, 2012. 784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Історія філософії: Підручник / за ред. В. І. Ярошовця. Київ : Вид. ПАРАПАН, 2002. 774 с.</w:t>
      </w:r>
    </w:p>
    <w:p w:rsidR="000B3DB8" w:rsidRPr="00A20ECF" w:rsidRDefault="000B3DB8" w:rsidP="0023129D">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4"/>
          <w:szCs w:val="24"/>
          <w:lang w:val="uk-UA"/>
        </w:rPr>
      </w:pPr>
      <w:r w:rsidRPr="00A20ECF">
        <w:rPr>
          <w:rFonts w:ascii="Times New Roman" w:hAnsi="Times New Roman" w:cs="Times New Roman"/>
          <w:sz w:val="24"/>
          <w:szCs w:val="24"/>
          <w:lang w:val="uk-UA"/>
        </w:rPr>
        <w:t>Киричок О. Б. Філософія: Підручник. Полтава : ПДАА, 2010. 381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Кислюк К. В., Кучер О. М. Релігієзнавство: Підручник</w:t>
      </w:r>
      <w:r w:rsidRPr="00A20ECF">
        <w:rPr>
          <w:rFonts w:ascii="Times New Roman" w:eastAsia="HiddenHorzOCR" w:hAnsi="Times New Roman" w:cs="Times New Roman"/>
          <w:sz w:val="24"/>
          <w:szCs w:val="24"/>
          <w:lang w:val="uk-UA"/>
        </w:rPr>
        <w:t>. Київ : Кондор, 2004. 646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Колодний А. М. Феномен релігієзнавства: Монографія. Київ : Інтерсервіс, 2020. 248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Конверський А. С. Сучасна логіка (класична та некласична): Підручник. Київ : ЦУЛ, 2018. 294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Кралюк П. Історія філософії України. КНТ, 2017. 652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Кремень В. Г., Ільїн В. В. Філософія: мислителі, ідеї, концепції: Підручник. Київ : Книга, 2005. 528 с.</w:t>
      </w:r>
    </w:p>
    <w:p w:rsidR="000B3DB8" w:rsidRPr="00A20ECF" w:rsidRDefault="000B3DB8" w:rsidP="0023129D">
      <w:pPr>
        <w:pStyle w:val="ListParagraph"/>
        <w:numPr>
          <w:ilvl w:val="0"/>
          <w:numId w:val="3"/>
        </w:numPr>
        <w:autoSpaceDE w:val="0"/>
        <w:autoSpaceDN w:val="0"/>
        <w:adjustRightInd w:val="0"/>
        <w:spacing w:after="0"/>
        <w:ind w:left="567" w:hanging="567"/>
        <w:jc w:val="both"/>
        <w:rPr>
          <w:rFonts w:ascii="Times New Roman" w:eastAsia="HiddenHorzOCR" w:hAnsi="Times New Roman" w:cs="Times New Roman"/>
          <w:sz w:val="24"/>
          <w:szCs w:val="24"/>
          <w:lang w:val="uk-UA"/>
        </w:rPr>
      </w:pPr>
      <w:r w:rsidRPr="00A20ECF">
        <w:rPr>
          <w:rFonts w:ascii="Times New Roman" w:hAnsi="Times New Roman" w:cs="Times New Roman"/>
          <w:sz w:val="24"/>
          <w:szCs w:val="24"/>
          <w:lang w:val="uk-UA"/>
        </w:rPr>
        <w:t>Кривуля О. М. Філософія: Навч. посіб. Харків : ХНУ ім. В. М. Каразіна, 2010. 592 с.</w:t>
      </w:r>
    </w:p>
    <w:p w:rsidR="000B3DB8" w:rsidRPr="00186830"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Левчук Л. Т. Естетика. Підручник. Київ : ЦУЛ, 2019. 520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Лешан В. Ю Основи релігієзнавства: Підручник</w:t>
      </w:r>
      <w:r w:rsidRPr="00A20ECF">
        <w:rPr>
          <w:rFonts w:ascii="Times New Roman" w:eastAsia="HiddenHorzOCR" w:hAnsi="Times New Roman" w:cs="Times New Roman"/>
          <w:sz w:val="24"/>
          <w:szCs w:val="24"/>
          <w:lang w:val="uk-UA"/>
        </w:rPr>
        <w:t>. Чернівці : Рута, 2005. 304 с.</w:t>
      </w:r>
    </w:p>
    <w:p w:rsidR="000B3DB8" w:rsidRPr="00A20ECF" w:rsidRDefault="000B3DB8" w:rsidP="0023129D">
      <w:pPr>
        <w:pStyle w:val="ListParagraph"/>
        <w:numPr>
          <w:ilvl w:val="0"/>
          <w:numId w:val="3"/>
        </w:numPr>
        <w:adjustRightInd w:val="0"/>
        <w:spacing w:after="0"/>
        <w:ind w:left="567" w:hanging="567"/>
        <w:jc w:val="both"/>
        <w:rPr>
          <w:rFonts w:ascii="Times New Roman" w:hAnsi="Times New Roman" w:cs="Times New Roman"/>
          <w:sz w:val="24"/>
          <w:szCs w:val="24"/>
          <w:lang w:val="uk-UA"/>
        </w:rPr>
      </w:pPr>
      <w:r w:rsidRPr="00A20ECF">
        <w:rPr>
          <w:rStyle w:val="Emphasis"/>
          <w:rFonts w:ascii="Times New Roman" w:hAnsi="Times New Roman" w:cs="Times New Roman"/>
          <w:i w:val="0"/>
          <w:iCs w:val="0"/>
          <w:sz w:val="24"/>
          <w:szCs w:val="24"/>
          <w:shd w:val="clear" w:color="auto" w:fill="FFFFFF"/>
          <w:lang w:val="uk-UA"/>
        </w:rPr>
        <w:t>Лубський В. І</w:t>
      </w:r>
      <w:r w:rsidRPr="00A20ECF">
        <w:rPr>
          <w:rFonts w:ascii="Times New Roman" w:hAnsi="Times New Roman" w:cs="Times New Roman"/>
          <w:sz w:val="24"/>
          <w:szCs w:val="24"/>
          <w:shd w:val="clear" w:color="auto" w:fill="FFFFFF"/>
          <w:lang w:val="uk-UA"/>
        </w:rPr>
        <w:t>. Релігієзнавство: підручник. Київ : ЦУЛ, 2018. 448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Лузан А. О. Вступ до філософії. Київ : ЦНЛ, 2019. 136 с.</w:t>
      </w:r>
    </w:p>
    <w:p w:rsidR="000B3DB8" w:rsidRPr="00186830"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Малахов В. А. Етика. Курс лекцій: Навч. посібник. Київ : Либідь, 2006. 384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Пазенок В. С. Філософія: Підручник</w:t>
      </w:r>
      <w:r w:rsidRPr="00A20ECF">
        <w:rPr>
          <w:rFonts w:ascii="Times New Roman" w:eastAsia="HiddenHorzOCR" w:hAnsi="Times New Roman" w:cs="Times New Roman"/>
          <w:sz w:val="24"/>
          <w:szCs w:val="24"/>
          <w:lang w:val="uk-UA"/>
        </w:rPr>
        <w:t>. Київ : Академія, 2007. 280 с.</w:t>
      </w:r>
    </w:p>
    <w:p w:rsidR="000B3DB8" w:rsidRPr="00186830" w:rsidRDefault="000B3DB8" w:rsidP="0023129D">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Панченко В. І. Етика та естетика. Навч. посіб. Київ : ЦУЛ, 2019. 432 с.</w:t>
      </w:r>
    </w:p>
    <w:p w:rsidR="000B3DB8" w:rsidRPr="00A20ECF" w:rsidRDefault="000B3DB8" w:rsidP="0023129D">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Петрушенко В. Л. Філософія. Вступ до курсу. Історія світової та української філософії. Фундаментальні проблеми сучасної філософії. Львів : Львівска політехніка, 2019. 596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Подольська Є. А. Філософія. Підручник. Київ : Фірма «Інкос», Центр навч. літератури, 2006. 704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Релігієзнавство: історія та теорія релігії: підручник / за заг. ред. О. М. Єременка, О. О. Смоліної. Сєвєродонецьк : вид-во СНУ ім. В. Даля, 2017. 268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Рижак Л. Філософія. Львів : Вид-во Львів. ун-ту ім. Івана Франка, 2013. 650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Ряшко В. Логіка. Київ : ЦУЛ, 2019. 328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Саух П. Ю. Філософія: підручник для ВНЗ. Київ : ЦНЛ, 2003. 256 с.</w:t>
      </w:r>
    </w:p>
    <w:p w:rsidR="000B3DB8" w:rsidRPr="00A20ECF" w:rsidRDefault="000B3DB8" w:rsidP="0023129D">
      <w:pPr>
        <w:pStyle w:val="ListParagraph"/>
        <w:numPr>
          <w:ilvl w:val="0"/>
          <w:numId w:val="3"/>
        </w:numPr>
        <w:tabs>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Семенюк Е., Мельник В. Філософія сучасної науки та техніки. Львів : ЛНУ імені Івана Франка, 2012. 306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eastAsia="HiddenHorzOCR" w:hAnsi="Times New Roman" w:cs="Times New Roman"/>
          <w:sz w:val="24"/>
          <w:szCs w:val="24"/>
          <w:lang w:val="uk-UA"/>
        </w:rPr>
        <w:t>Сидоренко О. П. Релігієзнавство:</w:t>
      </w:r>
      <w:r w:rsidRPr="00A20ECF">
        <w:rPr>
          <w:rFonts w:ascii="Times New Roman" w:hAnsi="Times New Roman" w:cs="Times New Roman"/>
          <w:sz w:val="24"/>
          <w:szCs w:val="24"/>
          <w:lang w:val="uk-UA"/>
        </w:rPr>
        <w:t xml:space="preserve"> Підручник</w:t>
      </w:r>
      <w:r w:rsidRPr="00A20ECF">
        <w:rPr>
          <w:rFonts w:ascii="Times New Roman" w:eastAsia="HiddenHorzOCR" w:hAnsi="Times New Roman" w:cs="Times New Roman"/>
          <w:sz w:val="24"/>
          <w:szCs w:val="24"/>
          <w:lang w:val="uk-UA"/>
        </w:rPr>
        <w:t>. К. : Знання, 2008. 470 с.</w:t>
      </w:r>
    </w:p>
    <w:p w:rsidR="000B3DB8" w:rsidRPr="00186830"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Тофтул М. Г. Етика: Підручник. Київ : Академія, 2005. 416 с.</w:t>
      </w:r>
    </w:p>
    <w:p w:rsidR="000B3DB8" w:rsidRPr="00A20ECF"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Тофтул М. Г. Логіка: Підручник. Київ : Академія, 2008. 400 с.</w:t>
      </w:r>
    </w:p>
    <w:p w:rsidR="000B3DB8" w:rsidRPr="00A20ECF" w:rsidRDefault="000B3DB8" w:rsidP="0023129D">
      <w:pPr>
        <w:pStyle w:val="ListParagraph"/>
        <w:numPr>
          <w:ilvl w:val="0"/>
          <w:numId w:val="3"/>
        </w:numPr>
        <w:tabs>
          <w:tab w:val="left" w:pos="567"/>
        </w:tabs>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 xml:space="preserve">Філософія: Навч. посіб.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w:t>
      </w:r>
      <w:r w:rsidRPr="00A20ECF">
        <w:rPr>
          <w:rFonts w:ascii="Times New Roman" w:hAnsi="Times New Roman" w:cs="Times New Roman"/>
          <w:sz w:val="24"/>
          <w:szCs w:val="24"/>
        </w:rPr>
        <w:t xml:space="preserve"> ред.</w:t>
      </w:r>
      <w:r w:rsidRPr="00A20ECF">
        <w:rPr>
          <w:rFonts w:ascii="Times New Roman" w:hAnsi="Times New Roman" w:cs="Times New Roman"/>
          <w:sz w:val="24"/>
          <w:szCs w:val="24"/>
          <w:lang w:val="uk-UA"/>
        </w:rPr>
        <w:t xml:space="preserve"> І. Ф. Надольного. Київ : Вікар, 2011. 455 с.</w:t>
      </w:r>
    </w:p>
    <w:p w:rsidR="000B3DB8" w:rsidRPr="00A20ECF" w:rsidRDefault="000B3DB8" w:rsidP="0023129D">
      <w:pPr>
        <w:pStyle w:val="ListParagraph"/>
        <w:numPr>
          <w:ilvl w:val="0"/>
          <w:numId w:val="3"/>
        </w:numPr>
        <w:autoSpaceDE w:val="0"/>
        <w:autoSpaceDN w:val="0"/>
        <w:adjustRightInd w:val="0"/>
        <w:spacing w:after="0"/>
        <w:ind w:left="567" w:right="-1" w:hanging="567"/>
        <w:jc w:val="both"/>
        <w:rPr>
          <w:rFonts w:ascii="Times New Roman" w:eastAsia="SFRM1000" w:hAnsi="Times New Roman" w:cs="Times New Roman"/>
          <w:sz w:val="24"/>
          <w:szCs w:val="24"/>
          <w:lang w:val="uk-UA"/>
        </w:rPr>
      </w:pPr>
      <w:r w:rsidRPr="00A20ECF">
        <w:rPr>
          <w:rFonts w:ascii="Times New Roman" w:hAnsi="Times New Roman" w:cs="Times New Roman"/>
          <w:sz w:val="24"/>
          <w:szCs w:val="24"/>
          <w:lang w:val="uk-UA"/>
        </w:rPr>
        <w:t xml:space="preserve">Філософія: Підручник </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 xml:space="preserve"> за</w:t>
      </w:r>
      <w:r w:rsidRPr="00A20ECF">
        <w:rPr>
          <w:rFonts w:ascii="Times New Roman" w:hAnsi="Times New Roman" w:cs="Times New Roman"/>
          <w:sz w:val="24"/>
          <w:szCs w:val="24"/>
        </w:rPr>
        <w:t xml:space="preserve"> ред.</w:t>
      </w:r>
      <w:r w:rsidRPr="00A20ECF">
        <w:rPr>
          <w:rFonts w:ascii="Times New Roman" w:hAnsi="Times New Roman" w:cs="Times New Roman"/>
          <w:sz w:val="24"/>
          <w:szCs w:val="24"/>
          <w:lang w:val="uk-UA"/>
        </w:rPr>
        <w:t xml:space="preserve"> О. П. Сидоренко. Київ : Знання, 2010. 414 с.</w:t>
      </w:r>
    </w:p>
    <w:p w:rsidR="000B3DB8" w:rsidRPr="00A20ECF" w:rsidRDefault="000B3DB8" w:rsidP="0023129D">
      <w:pPr>
        <w:pStyle w:val="ListParagraph"/>
        <w:numPr>
          <w:ilvl w:val="0"/>
          <w:numId w:val="3"/>
        </w:numPr>
        <w:autoSpaceDE w:val="0"/>
        <w:autoSpaceDN w:val="0"/>
        <w:adjustRightInd w:val="0"/>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shd w:val="clear" w:color="auto" w:fill="FFFFFF"/>
          <w:lang w:val="uk-UA"/>
        </w:rPr>
        <w:t>Хоменко І. В. Логіка: теорія та практика. Підручник. Київ : ЦУЛ, 2017. 400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Черній А. М. Релігієзнавство: Підручник</w:t>
      </w:r>
      <w:r w:rsidRPr="00A20ECF">
        <w:rPr>
          <w:rFonts w:ascii="Times New Roman" w:eastAsia="HiddenHorzOCR" w:hAnsi="Times New Roman" w:cs="Times New Roman"/>
          <w:sz w:val="24"/>
          <w:szCs w:val="24"/>
          <w:lang w:val="uk-UA"/>
        </w:rPr>
        <w:t>. Київ : Академвидав, 2008. 400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Щерба С. П. Філософія: Підручник</w:t>
      </w:r>
      <w:r w:rsidRPr="00A20ECF">
        <w:rPr>
          <w:rFonts w:ascii="Times New Roman" w:eastAsia="HiddenHorzOCR" w:hAnsi="Times New Roman" w:cs="Times New Roman"/>
          <w:sz w:val="24"/>
          <w:szCs w:val="24"/>
          <w:lang w:val="uk-UA"/>
        </w:rPr>
        <w:t>. Київ : Кондор, 2007. 452 с.</w:t>
      </w:r>
    </w:p>
    <w:p w:rsidR="000B3DB8" w:rsidRPr="00186830"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186830">
        <w:rPr>
          <w:rFonts w:ascii="Times New Roman" w:hAnsi="Times New Roman" w:cs="Times New Roman"/>
          <w:sz w:val="24"/>
          <w:szCs w:val="24"/>
          <w:lang w:val="uk-UA"/>
        </w:rPr>
        <w:t>Юрій М. Ф. Етика: Навч. посіб.</w:t>
      </w:r>
      <w:r w:rsidRPr="00186830">
        <w:rPr>
          <w:rFonts w:ascii="Times New Roman" w:eastAsia="HiddenHorzOCR" w:hAnsi="Times New Roman" w:cs="Times New Roman"/>
          <w:sz w:val="24"/>
          <w:szCs w:val="24"/>
          <w:lang w:val="uk-UA"/>
        </w:rPr>
        <w:t xml:space="preserve"> Київ : Дакор, 2008. 320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rPr>
      </w:pPr>
      <w:r w:rsidRPr="00A20ECF">
        <w:rPr>
          <w:rFonts w:ascii="Times New Roman" w:hAnsi="Times New Roman" w:cs="Times New Roman"/>
          <w:sz w:val="24"/>
          <w:szCs w:val="24"/>
          <w:lang w:val="uk-UA"/>
        </w:rPr>
        <w:t>Яроцький П. Л. Релігієзнавство: Навч. посіб.</w:t>
      </w:r>
      <w:r w:rsidRPr="00A20ECF">
        <w:rPr>
          <w:rFonts w:ascii="Times New Roman" w:eastAsia="HiddenHorzOCR" w:hAnsi="Times New Roman" w:cs="Times New Roman"/>
          <w:sz w:val="24"/>
          <w:szCs w:val="24"/>
          <w:lang w:val="uk-UA"/>
        </w:rPr>
        <w:t xml:space="preserve"> Київ : Кондор, 2004. 308 с.</w:t>
      </w:r>
    </w:p>
    <w:p w:rsidR="000B3DB8" w:rsidRPr="00A20ECF" w:rsidRDefault="000B3DB8" w:rsidP="0023129D">
      <w:pPr>
        <w:spacing w:after="0" w:line="240" w:lineRule="auto"/>
        <w:ind w:firstLine="708"/>
        <w:rPr>
          <w:rFonts w:ascii="Times New Roman" w:hAnsi="Times New Roman" w:cs="Times New Roman"/>
          <w:sz w:val="24"/>
          <w:szCs w:val="24"/>
          <w:lang w:val="uk-UA"/>
        </w:rPr>
      </w:pPr>
    </w:p>
    <w:p w:rsidR="000B3DB8" w:rsidRPr="00A20ECF" w:rsidRDefault="000B3DB8" w:rsidP="0023129D">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Додаткові</w:t>
      </w:r>
    </w:p>
    <w:p w:rsidR="000B3DB8" w:rsidRPr="00A20ECF" w:rsidRDefault="000B3DB8" w:rsidP="0023129D">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sz w:val="24"/>
          <w:szCs w:val="24"/>
          <w:lang w:val="uk-UA"/>
        </w:rPr>
      </w:pPr>
      <w:r w:rsidRPr="00A20ECF">
        <w:rPr>
          <w:rStyle w:val="Strong"/>
          <w:rFonts w:ascii="Times New Roman" w:hAnsi="Times New Roman" w:cs="Times New Roman"/>
          <w:b w:val="0"/>
          <w:bCs w:val="0"/>
          <w:sz w:val="24"/>
          <w:szCs w:val="24"/>
          <w:shd w:val="clear" w:color="auto" w:fill="FFFFFF"/>
          <w:lang w:val="uk-UA"/>
        </w:rPr>
        <w:t>Адо П. Що таке антична філософія? Київ : Новий акрополь, 2014. 428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Адо П. Покривало Ізіди. Нариси історії ідеї Природи. Київ : Новий акрополь, 2016. 470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Александрова О. Філософія Середніх віків та доби Відродження: підручник для ВНЗ. Київ : Парапан, 2002. 172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Балтер-Боудон Т. 50 видатних творів. Філософія. Київ : КМ-БУКС, 2019. 456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Баумейстер А. О. Вступ до філософських студій або інтелектуальні подорожі до країни Філософії. Київ : Мала академія наук, 2017. 238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b/>
          <w:bCs/>
          <w:sz w:val="24"/>
          <w:szCs w:val="24"/>
          <w:lang w:val="uk-UA"/>
        </w:rPr>
      </w:pPr>
      <w:r w:rsidRPr="00A20ECF">
        <w:rPr>
          <w:rFonts w:ascii="Times New Roman" w:hAnsi="Times New Roman" w:cs="Times New Roman"/>
          <w:sz w:val="24"/>
          <w:szCs w:val="24"/>
          <w:lang w:val="uk-UA"/>
        </w:rPr>
        <w:t>Вдовіна О., Горський В., Завгородній Ю., Киричок О. Давньоруські любомудри. Київ : ВД «КМ Академія», 2004. 304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Внесок протестантизму у становлення і розвиток екуменізму. </w:t>
      </w:r>
      <w:r w:rsidRPr="00A20ECF">
        <w:rPr>
          <w:rFonts w:ascii="Times New Roman" w:hAnsi="Times New Roman" w:cs="Times New Roman"/>
          <w:i/>
          <w:iCs/>
          <w:sz w:val="24"/>
          <w:szCs w:val="24"/>
          <w:lang w:val="uk-UA"/>
        </w:rPr>
        <w:t>Збірник матеріалів Всеукраїнської науково-практичної конференції «Реформація: історичний та сучасний контекст».</w:t>
      </w:r>
      <w:r w:rsidRPr="00A20ECF">
        <w:rPr>
          <w:rFonts w:ascii="Times New Roman" w:hAnsi="Times New Roman" w:cs="Times New Roman"/>
          <w:sz w:val="24"/>
          <w:szCs w:val="24"/>
          <w:lang w:val="uk-UA"/>
        </w:rPr>
        <w:t xml:space="preserve"> Херсон, 2017. С. 80-85.</w:t>
      </w:r>
    </w:p>
    <w:p w:rsidR="000B3DB8" w:rsidRPr="00A20ECF" w:rsidRDefault="000B3DB8" w:rsidP="0023129D">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Екуменічна діяльність протестантських церков на Херсонщині. </w:t>
      </w:r>
      <w:r w:rsidRPr="00A20ECF">
        <w:rPr>
          <w:rFonts w:ascii="Times New Roman" w:hAnsi="Times New Roman" w:cs="Times New Roman"/>
          <w:i/>
          <w:iCs/>
          <w:sz w:val="24"/>
          <w:szCs w:val="24"/>
          <w:lang w:val="uk-UA"/>
        </w:rPr>
        <w:t>Людина, яка реформує та реформується. Матеріали Всеукраїнської науково-практичної конференції, присвяченої 500-літтю Реформації [тези оповідей та виступів] Від. ред. Волобуєва С. В.</w:t>
      </w:r>
      <w:r w:rsidRPr="00A20ECF">
        <w:rPr>
          <w:rFonts w:ascii="Times New Roman" w:hAnsi="Times New Roman" w:cs="Times New Roman"/>
          <w:sz w:val="24"/>
          <w:szCs w:val="24"/>
          <w:lang w:val="uk-UA"/>
        </w:rPr>
        <w:t xml:space="preserve"> Київ : НТУ, 2017. С. 11 – 12.</w:t>
      </w:r>
    </w:p>
    <w:p w:rsidR="000B3DB8" w:rsidRPr="00186830" w:rsidRDefault="000B3DB8" w:rsidP="0023129D">
      <w:pPr>
        <w:pStyle w:val="ListParagraph"/>
        <w:numPr>
          <w:ilvl w:val="0"/>
          <w:numId w:val="3"/>
        </w:numPr>
        <w:spacing w:after="0"/>
        <w:ind w:left="567" w:hanging="567"/>
        <w:jc w:val="both"/>
        <w:rPr>
          <w:rFonts w:ascii="Times New Roman" w:hAnsi="Times New Roman" w:cs="Times New Roman"/>
          <w:sz w:val="24"/>
          <w:szCs w:val="24"/>
          <w:lang w:val="uk-UA"/>
        </w:rPr>
      </w:pPr>
      <w:r w:rsidRPr="00186830">
        <w:rPr>
          <w:rFonts w:ascii="Times New Roman" w:hAnsi="Times New Roman" w:cs="Times New Roman"/>
          <w:sz w:val="24"/>
          <w:szCs w:val="24"/>
          <w:lang w:val="uk-UA"/>
        </w:rPr>
        <w:t>Галіченко М. В.</w:t>
      </w:r>
      <w:r w:rsidRPr="00186830">
        <w:rPr>
          <w:rFonts w:ascii="Times New Roman" w:hAnsi="Times New Roman" w:cs="Times New Roman"/>
          <w:b/>
          <w:bCs/>
          <w:sz w:val="24"/>
          <w:szCs w:val="24"/>
          <w:lang w:val="uk-UA"/>
        </w:rPr>
        <w:t xml:space="preserve"> </w:t>
      </w:r>
      <w:r w:rsidRPr="00186830">
        <w:rPr>
          <w:rFonts w:ascii="Times New Roman" w:hAnsi="Times New Roman" w:cs="Times New Roman"/>
          <w:sz w:val="24"/>
          <w:szCs w:val="24"/>
          <w:lang w:val="uk-UA"/>
        </w:rPr>
        <w:t>Методичні вказівки і рекомендації до семінарських занять та самостійної роботи з дисципліни «Філософія». Херсон, 2018. 69 с.</w:t>
      </w:r>
    </w:p>
    <w:p w:rsidR="000B3DB8" w:rsidRPr="00A20ECF" w:rsidRDefault="000B3DB8" w:rsidP="0023129D">
      <w:pPr>
        <w:pStyle w:val="ListParagraph"/>
        <w:numPr>
          <w:ilvl w:val="0"/>
          <w:numId w:val="3"/>
        </w:numPr>
        <w:tabs>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Галіченко М. В. , Поліщук І. Є. Проблема застосування синергетичної методології в соціально-гуманітарних науках. </w:t>
      </w:r>
      <w:r w:rsidRPr="00A20ECF">
        <w:rPr>
          <w:rFonts w:ascii="Times New Roman" w:hAnsi="Times New Roman" w:cs="Times New Roman"/>
          <w:i/>
          <w:iCs/>
          <w:sz w:val="24"/>
          <w:szCs w:val="24"/>
          <w:lang w:val="uk-UA"/>
        </w:rPr>
        <w:t xml:space="preserve">Південний архів. Сер. : Істор. науки. </w:t>
      </w:r>
      <w:r w:rsidRPr="00A20ECF">
        <w:rPr>
          <w:rFonts w:ascii="Times New Roman" w:hAnsi="Times New Roman" w:cs="Times New Roman"/>
          <w:sz w:val="24"/>
          <w:szCs w:val="24"/>
          <w:lang w:val="uk-UA"/>
        </w:rPr>
        <w:t>Херсон, 2010. Вип. 31-32. С. 26-34.</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Гринів О. Історія української філософії. Львів :Тріада-Плюс, 2015. 289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Гусєв В. І. Вступ до метафізики: навч. посіб. Київ : Либідь, 2004. 488 с. </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Гусєв В. І. Історія західноєвропейської філософії </w:t>
      </w:r>
      <w:r w:rsidRPr="00A20ECF">
        <w:rPr>
          <w:rFonts w:ascii="Times New Roman" w:hAnsi="Times New Roman" w:cs="Times New Roman"/>
          <w:sz w:val="24"/>
          <w:szCs w:val="24"/>
          <w:lang w:val="en-US"/>
        </w:rPr>
        <w:t>XV</w:t>
      </w:r>
      <w:r w:rsidRPr="00A20ECF">
        <w:rPr>
          <w:rFonts w:ascii="Times New Roman" w:hAnsi="Times New Roman" w:cs="Times New Roman"/>
          <w:sz w:val="24"/>
          <w:szCs w:val="24"/>
          <w:lang w:val="uk-UA"/>
        </w:rPr>
        <w:t xml:space="preserve"> – </w:t>
      </w:r>
      <w:r w:rsidRPr="00A20ECF">
        <w:rPr>
          <w:rFonts w:ascii="Times New Roman" w:hAnsi="Times New Roman" w:cs="Times New Roman"/>
          <w:sz w:val="24"/>
          <w:szCs w:val="24"/>
          <w:lang w:val="en-US"/>
        </w:rPr>
        <w:t>XVII</w:t>
      </w:r>
      <w:r w:rsidRPr="00A20ECF">
        <w:rPr>
          <w:rFonts w:ascii="Times New Roman" w:hAnsi="Times New Roman" w:cs="Times New Roman"/>
          <w:sz w:val="24"/>
          <w:szCs w:val="24"/>
          <w:lang w:val="uk-UA"/>
        </w:rPr>
        <w:t xml:space="preserve"> ст. Київ : Либідь, 2000. 368 с. </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Дахній А. Нариси історії західної філософії ХІХ-ХХ ст.: навч. посіб. Львів : ЛНУ імені Івана Франка, 2015. 488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rPr>
        <w:t>Енциклопедія постмодернізму. К</w:t>
      </w:r>
      <w:r w:rsidRPr="00A20ECF">
        <w:rPr>
          <w:rFonts w:ascii="Times New Roman" w:hAnsi="Times New Roman" w:cs="Times New Roman"/>
          <w:sz w:val="24"/>
          <w:szCs w:val="24"/>
          <w:lang w:val="uk-UA"/>
        </w:rPr>
        <w:t>иїв</w:t>
      </w:r>
      <w:r w:rsidRPr="00A20ECF">
        <w:rPr>
          <w:rFonts w:ascii="Times New Roman" w:hAnsi="Times New Roman" w:cs="Times New Roman"/>
          <w:sz w:val="24"/>
          <w:szCs w:val="24"/>
        </w:rPr>
        <w:t xml:space="preserve"> : Основи, 2003. 503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Індійська філософія. Посіб.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 ред. Т. Кононенко. Харків : Фоліо, 2019. 144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eastAsia="SFRM1000" w:hAnsi="Times New Roman" w:cs="Times New Roman"/>
          <w:sz w:val="24"/>
          <w:szCs w:val="24"/>
          <w:lang w:val="uk-UA"/>
        </w:rPr>
      </w:pPr>
      <w:r w:rsidRPr="00A20ECF">
        <w:rPr>
          <w:rFonts w:ascii="Times New Roman" w:hAnsi="Times New Roman" w:cs="Times New Roman"/>
          <w:sz w:val="24"/>
          <w:szCs w:val="24"/>
          <w:lang w:val="uk-UA"/>
        </w:rPr>
        <w:t>Історія філософії: Словник / Заг. ред. В. Ярошовця. Київ : Знання України, 2005. 1200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shd w:val="clear" w:color="auto" w:fill="FFFFFF"/>
          <w:lang w:val="uk-UA"/>
        </w:rPr>
        <w:t>Квіт С. М. Основи герменевтики: навч. посіб. Київ : ВД «КМ Академія, 2003. 191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Кралюк П. М., Шкрібляк М. В. Історія релігієзнавства в Україні. Київ : ЦУЛ, 2019. 160 с. </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rPr>
      </w:pPr>
      <w:r w:rsidRPr="00A20ECF">
        <w:rPr>
          <w:rFonts w:ascii="Times New Roman" w:hAnsi="Times New Roman" w:cs="Times New Roman"/>
          <w:sz w:val="24"/>
          <w:szCs w:val="24"/>
          <w:lang w:val="uk-UA"/>
        </w:rPr>
        <w:t>Кузь О. М., Чешко В. Ф. Філософія науки: навч. посіб. Харьків : ХНЕУ ім. С. Кузнеця, 2017. 172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Литвинов В. Ренесансни</w:t>
      </w:r>
      <w:r w:rsidRPr="00A20ECF">
        <w:rPr>
          <w:rFonts w:ascii="Times New Roman" w:hAnsi="Times New Roman" w:cs="Times New Roman"/>
          <w:sz w:val="24"/>
          <w:szCs w:val="24"/>
        </w:rPr>
        <w:t>й гуманізм в Україні. К</w:t>
      </w:r>
      <w:r w:rsidRPr="00A20ECF">
        <w:rPr>
          <w:rFonts w:ascii="Times New Roman" w:hAnsi="Times New Roman" w:cs="Times New Roman"/>
          <w:sz w:val="24"/>
          <w:szCs w:val="24"/>
          <w:lang w:val="uk-UA"/>
        </w:rPr>
        <w:t>иїв</w:t>
      </w:r>
      <w:r w:rsidRPr="00A20ECF">
        <w:rPr>
          <w:rFonts w:ascii="Times New Roman" w:hAnsi="Times New Roman" w:cs="Times New Roman"/>
          <w:sz w:val="24"/>
          <w:szCs w:val="24"/>
        </w:rPr>
        <w:t xml:space="preserve"> : Вид-во Соломії Павличко </w:t>
      </w:r>
      <w:r w:rsidRPr="00A20ECF">
        <w:rPr>
          <w:rFonts w:ascii="Times New Roman" w:hAnsi="Times New Roman" w:cs="Times New Roman"/>
          <w:sz w:val="24"/>
          <w:szCs w:val="24"/>
          <w:lang w:val="uk-UA"/>
        </w:rPr>
        <w:t>«</w:t>
      </w:r>
      <w:r w:rsidRPr="00A20ECF">
        <w:rPr>
          <w:rFonts w:ascii="Times New Roman" w:hAnsi="Times New Roman" w:cs="Times New Roman"/>
          <w:sz w:val="24"/>
          <w:szCs w:val="24"/>
        </w:rPr>
        <w:t>Основи</w:t>
      </w:r>
      <w:r w:rsidRPr="00A20ECF">
        <w:rPr>
          <w:rFonts w:ascii="Times New Roman" w:hAnsi="Times New Roman" w:cs="Times New Roman"/>
          <w:sz w:val="24"/>
          <w:szCs w:val="24"/>
          <w:lang w:val="uk-UA"/>
        </w:rPr>
        <w:t>»</w:t>
      </w:r>
      <w:r w:rsidRPr="00A20ECF">
        <w:rPr>
          <w:rFonts w:ascii="Times New Roman" w:hAnsi="Times New Roman" w:cs="Times New Roman"/>
          <w:sz w:val="24"/>
          <w:szCs w:val="24"/>
        </w:rPr>
        <w:t>, 2000. 472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Основи практичної філософії </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за ред. А. М. Лоя. Київ : Бізнес-Поліграф, 2016. – 400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Пашук А. І Нариси з історії філософії середніх віків: Підручник. Київ : Видавничий дім «Ін Юре», 2007. 712 с.</w:t>
      </w:r>
    </w:p>
    <w:p w:rsidR="000B3DB8" w:rsidRPr="002B4DC5" w:rsidRDefault="000B3DB8" w:rsidP="0023129D">
      <w:pPr>
        <w:pStyle w:val="ListParagraph"/>
        <w:numPr>
          <w:ilvl w:val="0"/>
          <w:numId w:val="3"/>
        </w:numPr>
        <w:tabs>
          <w:tab w:val="left" w:pos="567"/>
        </w:tabs>
        <w:autoSpaceDE w:val="0"/>
        <w:autoSpaceDN w:val="0"/>
        <w:adjustRightInd w:val="0"/>
        <w:spacing w:after="0"/>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Петрушенко В. Л. Етика та естетика: навч. посіб. Львів : Вид-во Нац. ун-ту «Львів. політехніка», 2006. 251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Петрушенко В. Л. Філософія знання: онтологія, епістемологія, аксіологія: Монографія. Львів : Ахілл, 2005. 320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Поліщук І. Є., Галіченко М. В. Проблема української автокефалії : сучасний стан та шляхи вирішення. </w:t>
      </w:r>
      <w:r w:rsidRPr="00A20ECF">
        <w:rPr>
          <w:rFonts w:ascii="Times New Roman" w:hAnsi="Times New Roman" w:cs="Times New Roman"/>
          <w:i/>
          <w:iCs/>
          <w:sz w:val="24"/>
          <w:szCs w:val="24"/>
          <w:lang w:val="uk-UA"/>
        </w:rPr>
        <w:t>Південний архів. Сер. : Істор. науки.</w:t>
      </w:r>
      <w:r w:rsidRPr="00A20ECF">
        <w:rPr>
          <w:rFonts w:ascii="Times New Roman" w:hAnsi="Times New Roman" w:cs="Times New Roman"/>
          <w:sz w:val="24"/>
          <w:szCs w:val="24"/>
          <w:lang w:val="uk-UA"/>
        </w:rPr>
        <w:t xml:space="preserve"> Херсон, 2009. Вип. 30. С. 108-114.</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Попович М. В., Кримський С. Б, Йолон П. Ф. Теорія смислу в гуманітарних дослідженнях та інтенсіональні моделі в точних науках. Київ : Наукова думка, 2012. 456 с.</w:t>
      </w:r>
    </w:p>
    <w:p w:rsidR="000B3DB8" w:rsidRPr="00A20ECF" w:rsidRDefault="000B3DB8" w:rsidP="0023129D">
      <w:pPr>
        <w:pStyle w:val="ListParagraph"/>
        <w:numPr>
          <w:ilvl w:val="0"/>
          <w:numId w:val="3"/>
        </w:numPr>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Рассел Б. Історія західної філософії. Київ : Основи, 1995. 759 с.</w:t>
      </w:r>
    </w:p>
    <w:p w:rsidR="000B3DB8" w:rsidRPr="00A20ECF" w:rsidRDefault="000B3DB8" w:rsidP="0023129D">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Рафальський О. О. Україна як цивілізаційний феномен / О. О. Рафальський. Київ : Бланк-Прес, 2010. 253</w:t>
      </w:r>
      <w:r w:rsidRPr="00A20ECF">
        <w:rPr>
          <w:rFonts w:ascii="Times New Roman" w:hAnsi="Times New Roman" w:cs="Times New Roman"/>
          <w:sz w:val="24"/>
          <w:szCs w:val="24"/>
          <w:lang w:val="en-US"/>
        </w:rPr>
        <w:t> </w:t>
      </w:r>
      <w:r w:rsidRPr="00A20ECF">
        <w:rPr>
          <w:rFonts w:ascii="Times New Roman" w:hAnsi="Times New Roman" w:cs="Times New Roman"/>
          <w:sz w:val="24"/>
          <w:szCs w:val="24"/>
          <w:lang w:val="uk-UA"/>
        </w:rPr>
        <w:t>с.</w:t>
      </w:r>
    </w:p>
    <w:p w:rsidR="000B3DB8" w:rsidRPr="00A20ECF" w:rsidRDefault="000B3DB8" w:rsidP="0023129D">
      <w:pPr>
        <w:pStyle w:val="ListParagraph"/>
        <w:numPr>
          <w:ilvl w:val="0"/>
          <w:numId w:val="3"/>
        </w:numPr>
        <w:shd w:val="clear" w:color="auto" w:fill="FFFFFF"/>
        <w:tabs>
          <w:tab w:val="left" w:pos="0"/>
          <w:tab w:val="left" w:pos="567"/>
        </w:tabs>
        <w:autoSpaceDE w:val="0"/>
        <w:autoSpaceDN w:val="0"/>
        <w:adjustRightInd w:val="0"/>
        <w:spacing w:after="24"/>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Рубанець О. Філософські проблеми наукового пізнання. Київ : Університетська книга, 2019. 229 с.</w:t>
      </w:r>
    </w:p>
    <w:p w:rsidR="000B3DB8" w:rsidRPr="00A20ECF" w:rsidRDefault="000B3DB8" w:rsidP="0023129D">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Style w:val="Strong"/>
          <w:rFonts w:ascii="Times New Roman" w:hAnsi="Times New Roman" w:cs="Times New Roman"/>
          <w:b w:val="0"/>
          <w:bCs w:val="0"/>
          <w:sz w:val="24"/>
          <w:szCs w:val="24"/>
          <w:lang w:val="uk-UA"/>
        </w:rPr>
      </w:pPr>
      <w:r w:rsidRPr="00A20ECF">
        <w:rPr>
          <w:rStyle w:val="Strong"/>
          <w:rFonts w:ascii="Times New Roman" w:hAnsi="Times New Roman" w:cs="Times New Roman"/>
          <w:b w:val="0"/>
          <w:bCs w:val="0"/>
          <w:sz w:val="24"/>
          <w:szCs w:val="24"/>
          <w:shd w:val="clear" w:color="auto" w:fill="FFFFFF"/>
          <w:lang w:val="uk-UA"/>
        </w:rPr>
        <w:t>Світ мудрості. Хрестоматія з філософії: навч. посіб. / Орендарчук Г., Шумка М. Тернопіль : Астон, 2004. 256 с.</w:t>
      </w:r>
    </w:p>
    <w:p w:rsidR="000B3DB8" w:rsidRPr="002B4DC5" w:rsidRDefault="000B3DB8" w:rsidP="0023129D">
      <w:pPr>
        <w:numPr>
          <w:ilvl w:val="0"/>
          <w:numId w:val="3"/>
        </w:numPr>
        <w:shd w:val="clear" w:color="auto" w:fill="FFFFFF"/>
        <w:spacing w:after="24" w:line="276" w:lineRule="auto"/>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 xml:space="preserve">Сінельнікова М. В. Деонтична етика І. Канта. </w:t>
      </w:r>
      <w:r w:rsidRPr="002B4DC5">
        <w:rPr>
          <w:rFonts w:ascii="Times New Roman" w:hAnsi="Times New Roman" w:cs="Times New Roman"/>
          <w:i/>
          <w:iCs/>
          <w:sz w:val="24"/>
          <w:szCs w:val="24"/>
          <w:lang w:val="uk-UA"/>
        </w:rPr>
        <w:t xml:space="preserve">Гілея: науковий вісник. Збірник наукових праць. </w:t>
      </w:r>
      <w:r w:rsidRPr="002B4DC5">
        <w:rPr>
          <w:rFonts w:ascii="Times New Roman" w:hAnsi="Times New Roman" w:cs="Times New Roman"/>
          <w:sz w:val="24"/>
          <w:szCs w:val="24"/>
          <w:lang w:val="uk-UA"/>
        </w:rPr>
        <w:t>Вип. 139 (12). Ч. 2. Філософські науки, 2018. С. 7 – 11.</w:t>
      </w:r>
    </w:p>
    <w:p w:rsidR="000B3DB8" w:rsidRPr="00A20ECF" w:rsidRDefault="000B3DB8" w:rsidP="0023129D">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Філософія ХХ – ХХІ століть : Імена : Біографічний словник. / Укладач Ю. В. Омельченко. Київ : Фенікс, 2011. 212 с.</w:t>
      </w:r>
    </w:p>
    <w:p w:rsidR="000B3DB8" w:rsidRPr="00A20ECF" w:rsidRDefault="000B3DB8" w:rsidP="0023129D">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Філософія науки: підручник </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за ред. І. С. Добронравової. Київ : ВПЦ «Київський університет», 2018. 255 с.</w:t>
      </w:r>
    </w:p>
    <w:p w:rsidR="000B3DB8" w:rsidRPr="00A20ECF" w:rsidRDefault="000B3DB8" w:rsidP="0023129D">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Філософський енциклопедичний словник </w:t>
      </w:r>
      <w:r w:rsidRPr="00A20ECF">
        <w:rPr>
          <w:rFonts w:ascii="Times New Roman" w:eastAsia="HiddenHorzOCR" w:hAnsi="Times New Roman" w:cs="Times New Roman"/>
          <w:sz w:val="24"/>
          <w:szCs w:val="24"/>
          <w:lang w:val="uk-UA"/>
        </w:rPr>
        <w:t>/ В. Шинкарук та ін.; Ін-т філософії ім. Г.С. Сковороди НАНУ. Київ : Абрис, 2002. 742 с.</w:t>
      </w:r>
    </w:p>
    <w:p w:rsidR="000B3DB8" w:rsidRPr="00A20ECF" w:rsidRDefault="000B3DB8" w:rsidP="0023129D">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Хамітов Н., Гармаш Л., Крилова С. Історія філософії: проблема людини та її меж. Вступ до філософської антропології як метаантропології. Навч.посіб. Київ : ЦУЛ, 2019. 396 с.</w:t>
      </w:r>
    </w:p>
    <w:p w:rsidR="000B3DB8" w:rsidRPr="00A20ECF" w:rsidRDefault="000B3DB8" w:rsidP="0023129D">
      <w:pPr>
        <w:pStyle w:val="ListParagraph"/>
        <w:numPr>
          <w:ilvl w:val="0"/>
          <w:numId w:val="3"/>
        </w:numPr>
        <w:shd w:val="clear" w:color="auto" w:fill="FFFFFF"/>
        <w:tabs>
          <w:tab w:val="left" w:pos="0"/>
          <w:tab w:val="left" w:pos="567"/>
        </w:tabs>
        <w:autoSpaceDE w:val="0"/>
        <w:autoSpaceDN w:val="0"/>
        <w:adjustRightInd w:val="0"/>
        <w:spacing w:after="0"/>
        <w:ind w:left="567" w:right="-1"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Хамітов Н. Філософська антропологія: актуальні проблеми. Від теоретичного до практичного повороту. Монографія. Київ : ЦУЛ, 2019. 394 с.</w:t>
      </w:r>
    </w:p>
    <w:p w:rsidR="000B3DB8" w:rsidRPr="00A20ECF" w:rsidRDefault="000B3DB8" w:rsidP="0023129D">
      <w:pPr>
        <w:spacing w:after="0" w:line="240" w:lineRule="auto"/>
        <w:ind w:firstLine="708"/>
        <w:rPr>
          <w:rFonts w:ascii="Times New Roman" w:hAnsi="Times New Roman" w:cs="Times New Roman"/>
          <w:sz w:val="24"/>
          <w:szCs w:val="24"/>
          <w:lang w:val="uk-UA"/>
        </w:rPr>
      </w:pPr>
    </w:p>
    <w:p w:rsidR="000B3DB8" w:rsidRPr="00A20ECF" w:rsidRDefault="000B3DB8" w:rsidP="0023129D">
      <w:pPr>
        <w:spacing w:after="0" w:line="240" w:lineRule="auto"/>
        <w:ind w:firstLine="708"/>
        <w:rPr>
          <w:rFonts w:ascii="Times New Roman" w:hAnsi="Times New Roman" w:cs="Times New Roman"/>
          <w:sz w:val="24"/>
          <w:szCs w:val="24"/>
          <w:lang w:val="uk-UA"/>
        </w:rPr>
      </w:pPr>
      <w:r w:rsidRPr="00A20ECF">
        <w:rPr>
          <w:rFonts w:ascii="Times New Roman" w:hAnsi="Times New Roman" w:cs="Times New Roman"/>
          <w:sz w:val="24"/>
          <w:szCs w:val="24"/>
          <w:lang w:val="uk-UA"/>
        </w:rPr>
        <w:t>Інтернет-ресурси</w:t>
      </w:r>
    </w:p>
    <w:p w:rsidR="000B3DB8" w:rsidRPr="003C2AA4" w:rsidRDefault="000B3DB8" w:rsidP="0023129D">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w:t>
      </w:r>
      <w:r>
        <w:rPr>
          <w:rFonts w:ascii="Times New Roman" w:hAnsi="Times New Roman" w:cs="Times New Roman"/>
          <w:sz w:val="24"/>
          <w:szCs w:val="24"/>
          <w:lang w:val="uk-UA"/>
        </w:rPr>
        <w:t xml:space="preserve">Кант </w:t>
      </w:r>
      <w:r>
        <w:rPr>
          <w:rFonts w:ascii="Times New Roman" w:hAnsi="Times New Roman" w:cs="Times New Roman"/>
          <w:sz w:val="24"/>
          <w:szCs w:val="24"/>
          <w:lang w:val="en-US"/>
        </w:rPr>
        <w:t>vs</w:t>
      </w:r>
      <w:r>
        <w:rPr>
          <w:rFonts w:ascii="Times New Roman" w:hAnsi="Times New Roman" w:cs="Times New Roman"/>
          <w:sz w:val="24"/>
          <w:szCs w:val="24"/>
          <w:lang w:val="uk-UA"/>
        </w:rPr>
        <w:t xml:space="preserve"> Ніцше: порядок проти хаосу</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Fonts w:ascii="Times New Roman" w:hAnsi="Times New Roman" w:cs="Times New Roman"/>
          <w:sz w:val="24"/>
          <w:szCs w:val="24"/>
          <w:lang w:val="uk-UA"/>
        </w:rPr>
        <w:t>https://www.youtube.com/watch?v=bmtH4mSAciY</w:t>
      </w:r>
    </w:p>
    <w:p w:rsidR="000B3DB8" w:rsidRPr="00A20ECF" w:rsidRDefault="000B3DB8" w:rsidP="0023129D">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Лекції </w:t>
      </w:r>
      <w:r>
        <w:rPr>
          <w:rFonts w:ascii="Times New Roman" w:hAnsi="Times New Roman" w:cs="Times New Roman"/>
          <w:sz w:val="24"/>
          <w:szCs w:val="24"/>
          <w:lang w:val="uk-UA"/>
        </w:rPr>
        <w:t>з</w:t>
      </w:r>
      <w:r w:rsidRPr="00A20ECF">
        <w:rPr>
          <w:rFonts w:ascii="Times New Roman" w:hAnsi="Times New Roman" w:cs="Times New Roman"/>
          <w:sz w:val="24"/>
          <w:szCs w:val="24"/>
          <w:lang w:val="uk-UA"/>
        </w:rPr>
        <w:t xml:space="preserve"> античн</w:t>
      </w:r>
      <w:r>
        <w:rPr>
          <w:rFonts w:ascii="Times New Roman" w:hAnsi="Times New Roman" w:cs="Times New Roman"/>
          <w:sz w:val="24"/>
          <w:szCs w:val="24"/>
          <w:lang w:val="uk-UA"/>
        </w:rPr>
        <w:t>ої</w:t>
      </w:r>
      <w:r w:rsidRPr="00A20ECF">
        <w:rPr>
          <w:rFonts w:ascii="Times New Roman" w:hAnsi="Times New Roman" w:cs="Times New Roman"/>
          <w:sz w:val="24"/>
          <w:szCs w:val="24"/>
          <w:lang w:val="uk-UA"/>
        </w:rPr>
        <w:t xml:space="preserve"> філософії.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https://www.youtube.com/playlist?list=PLTWnQB38Se1t-tHX0VFeFIFimeJOJf7h8</w:t>
      </w:r>
    </w:p>
    <w:p w:rsidR="000B3DB8" w:rsidRPr="003C2AA4" w:rsidRDefault="000B3DB8" w:rsidP="0023129D">
      <w:pPr>
        <w:numPr>
          <w:ilvl w:val="0"/>
          <w:numId w:val="3"/>
        </w:numPr>
        <w:spacing w:after="0"/>
        <w:ind w:left="567" w:hanging="567"/>
        <w:jc w:val="both"/>
        <w:rPr>
          <w:rFonts w:ascii="Times New Roman" w:eastAsia="MS Mincho" w:hAnsi="Times New Roman"/>
          <w:sz w:val="24"/>
          <w:szCs w:val="24"/>
          <w:lang w:val="uk-UA"/>
        </w:rPr>
      </w:pPr>
      <w:r w:rsidRPr="00A20ECF">
        <w:rPr>
          <w:rFonts w:ascii="Times New Roman" w:hAnsi="Times New Roman" w:cs="Times New Roman"/>
          <w:sz w:val="24"/>
          <w:szCs w:val="24"/>
          <w:lang w:val="uk-UA"/>
        </w:rPr>
        <w:t xml:space="preserve">Баумейстер Андрій. Лекції </w:t>
      </w:r>
      <w:r>
        <w:rPr>
          <w:rFonts w:ascii="Times New Roman" w:hAnsi="Times New Roman" w:cs="Times New Roman"/>
          <w:sz w:val="24"/>
          <w:szCs w:val="24"/>
          <w:lang w:val="uk-UA"/>
        </w:rPr>
        <w:t>з</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середньовічної</w:t>
      </w:r>
      <w:r w:rsidRPr="00A20ECF">
        <w:rPr>
          <w:rFonts w:ascii="Times New Roman" w:hAnsi="Times New Roman" w:cs="Times New Roman"/>
          <w:sz w:val="24"/>
          <w:szCs w:val="24"/>
          <w:lang w:val="uk-UA"/>
        </w:rPr>
        <w:t xml:space="preserve"> філософії.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Fonts w:ascii="Times New Roman" w:hAnsi="Times New Roman" w:cs="Times New Roman"/>
          <w:sz w:val="24"/>
          <w:szCs w:val="24"/>
          <w:lang w:val="uk-UA"/>
        </w:rPr>
        <w:t>https://www.youtube.com/playlist?list=PLTWnQB38Se1vgDAGLUzzeM9oaSCkdWyBm&amp;fbclid=IwAR0sZzyEuY_v1UklpOzv9eCFPnVR6VSevOuCpxrBwCDozbt3x_WnfkvkktA</w:t>
      </w:r>
    </w:p>
    <w:p w:rsidR="000B3DB8" w:rsidRPr="00A20ECF" w:rsidRDefault="000B3DB8" w:rsidP="0023129D">
      <w:pPr>
        <w:numPr>
          <w:ilvl w:val="0"/>
          <w:numId w:val="3"/>
        </w:numPr>
        <w:spacing w:after="0"/>
        <w:ind w:left="567" w:hanging="567"/>
        <w:jc w:val="both"/>
        <w:rPr>
          <w:rFonts w:ascii="Times New Roman" w:eastAsia="MS Mincho" w:hAnsi="Times New Roman" w:cs="Times New Roman"/>
          <w:sz w:val="24"/>
          <w:szCs w:val="24"/>
          <w:lang w:val="uk-UA"/>
        </w:rPr>
      </w:pPr>
      <w:r w:rsidRPr="00A20ECF">
        <w:rPr>
          <w:rFonts w:ascii="Times New Roman" w:hAnsi="Times New Roman" w:cs="Times New Roman"/>
          <w:sz w:val="24"/>
          <w:szCs w:val="24"/>
          <w:lang w:val="uk-UA"/>
        </w:rPr>
        <w:t>Галіченко М. В. Методичні вказівки і рекомендації до семінарських занять та самостійної роботи з дисципліни «Філософія» для студентів ФКМ. Херсон, 2018. 71 с.</w:t>
      </w:r>
      <w:r w:rsidRPr="003C2AA4">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w:t>
      </w:r>
      <w:r w:rsidRPr="00A20ECF">
        <w:rPr>
          <w:rFonts w:ascii="Times New Roman" w:hAnsi="Times New Roman" w:cs="Times New Roman"/>
          <w:sz w:val="24"/>
          <w:szCs w:val="24"/>
          <w:lang w:val="uk-UA"/>
        </w:rPr>
        <w:t>L : http://ekhsuir.kspu.edu/handle/123456789/833</w:t>
      </w:r>
      <w:r w:rsidRPr="00A20ECF">
        <w:rPr>
          <w:rFonts w:ascii="Times New Roman" w:eastAsia="MS Mincho" w:hAnsi="Times New Roman" w:cs="Times New Roman"/>
          <w:sz w:val="24"/>
          <w:szCs w:val="24"/>
          <w:lang w:val="uk-UA"/>
        </w:rPr>
        <w:t>1</w:t>
      </w:r>
    </w:p>
    <w:p w:rsidR="000B3DB8" w:rsidRPr="00A20ECF"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Гордійчук О. О.</w:t>
      </w:r>
      <w:r w:rsidRPr="00A20ECF">
        <w:rPr>
          <w:rStyle w:val="apple-converted-space"/>
          <w:rFonts w:ascii="Times New Roman" w:hAnsi="Times New Roman" w:cs="Times New Roman"/>
          <w:sz w:val="24"/>
          <w:szCs w:val="24"/>
          <w:shd w:val="clear" w:color="auto" w:fill="FFFFFF"/>
        </w:rPr>
        <w:t> </w:t>
      </w:r>
      <w:r w:rsidRPr="00A20ECF">
        <w:rPr>
          <w:rStyle w:val="Emphasis"/>
          <w:rFonts w:ascii="Times New Roman" w:hAnsi="Times New Roman" w:cs="Times New Roman"/>
          <w:i w:val="0"/>
          <w:iCs w:val="0"/>
          <w:sz w:val="24"/>
          <w:szCs w:val="24"/>
          <w:shd w:val="clear" w:color="auto" w:fill="FFFFFF"/>
          <w:lang w:val="uk-UA"/>
        </w:rPr>
        <w:t>Сутність та роль філософії в сучасних умовах.</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Українська полоністика</w:t>
      </w:r>
      <w:r w:rsidRPr="00A20ECF">
        <w:rPr>
          <w:rFonts w:ascii="Times New Roman" w:hAnsi="Times New Roman" w:cs="Times New Roman"/>
          <w:sz w:val="24"/>
          <w:szCs w:val="24"/>
          <w:shd w:val="clear" w:color="auto" w:fill="FFFFFF"/>
          <w:lang w:val="uk-UA"/>
        </w:rPr>
        <w:t>. 2015. № 12. С. 11 – 18.</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http://eprints.zu.edu.ua/id/eprint/20972</w:t>
      </w:r>
    </w:p>
    <w:p w:rsidR="000B3DB8" w:rsidRPr="00A20ECF" w:rsidRDefault="000B3DB8" w:rsidP="0023129D">
      <w:pPr>
        <w:pStyle w:val="NormalWeb"/>
        <w:numPr>
          <w:ilvl w:val="0"/>
          <w:numId w:val="3"/>
        </w:numPr>
        <w:spacing w:before="0" w:beforeAutospacing="0" w:after="0" w:afterAutospacing="0" w:line="276" w:lineRule="auto"/>
        <w:ind w:left="567" w:hanging="567"/>
        <w:jc w:val="both"/>
        <w:rPr>
          <w:sz w:val="24"/>
          <w:szCs w:val="24"/>
          <w:lang w:val="uk-UA"/>
        </w:rPr>
      </w:pPr>
      <w:r w:rsidRPr="00A20ECF">
        <w:rPr>
          <w:sz w:val="24"/>
          <w:szCs w:val="24"/>
          <w:lang w:val="uk-UA"/>
        </w:rPr>
        <w:t xml:space="preserve">Гринів О. Філософія. Курс лекцій для аспірантів. Навч. посіб. Львів : ЛДУФК, 2015. 380 с. </w:t>
      </w:r>
      <w:r w:rsidRPr="00A20ECF">
        <w:rPr>
          <w:sz w:val="24"/>
          <w:szCs w:val="24"/>
          <w:lang w:val="en-US"/>
        </w:rPr>
        <w:t>URL</w:t>
      </w:r>
      <w:r w:rsidRPr="00A20ECF">
        <w:rPr>
          <w:sz w:val="24"/>
          <w:szCs w:val="24"/>
          <w:lang w:val="uk-UA"/>
        </w:rPr>
        <w:t xml:space="preserve"> : http://repository.ldufk.edu.ua/bitstream/34606048/3584/1/osnovy%20filisosiji.pdf</w:t>
      </w:r>
    </w:p>
    <w:p w:rsidR="000B3DB8" w:rsidRPr="00A20ECF"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FFFFF"/>
          <w:lang w:val="uk-UA"/>
        </w:rPr>
        <w:t>Гришанов І. В. Філософія : навчально-методичний посібник для студентів вищих навчальних закладів. Херсон, 2019. 272 с.</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rPr>
        <w:t xml:space="preserve"> http://eKhSUIR.kspu.edu/handle/123456789/9116</w:t>
      </w:r>
    </w:p>
    <w:p w:rsidR="000B3DB8" w:rsidRPr="00A20ECF" w:rsidRDefault="000B3DB8" w:rsidP="0023129D">
      <w:pPr>
        <w:numPr>
          <w:ilvl w:val="0"/>
          <w:numId w:val="3"/>
        </w:numPr>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Блез Паскаль. Лекція 1.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https://www.youtube.com/watch?v=r7pwKcg1lQY</w:t>
      </w:r>
    </w:p>
    <w:p w:rsidR="000B3DB8" w:rsidRPr="00A20ECF" w:rsidRDefault="000B3DB8" w:rsidP="0023129D">
      <w:pPr>
        <w:numPr>
          <w:ilvl w:val="0"/>
          <w:numId w:val="3"/>
        </w:numPr>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Карл Ясперс. Лекція 3.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https://www.youtube.com/watch?v=NTFW8rnRku4</w:t>
      </w:r>
    </w:p>
    <w:p w:rsidR="000B3DB8" w:rsidRPr="00A20ECF" w:rsidRDefault="000B3DB8" w:rsidP="0023129D">
      <w:pPr>
        <w:numPr>
          <w:ilvl w:val="0"/>
          <w:numId w:val="3"/>
        </w:numPr>
        <w:tabs>
          <w:tab w:val="left" w:pos="567"/>
        </w:tabs>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Мартін Гайдеггер. Лекція 4.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https://www.youtube.com/watch?v=_7prqMcwGZw</w:t>
      </w:r>
    </w:p>
    <w:p w:rsidR="000B3DB8" w:rsidRPr="00A20ECF" w:rsidRDefault="000B3DB8" w:rsidP="0023129D">
      <w:pPr>
        <w:numPr>
          <w:ilvl w:val="0"/>
          <w:numId w:val="3"/>
        </w:numPr>
        <w:tabs>
          <w:tab w:val="left" w:pos="567"/>
        </w:tabs>
        <w:spacing w:after="0" w:line="276" w:lineRule="auto"/>
        <w:ind w:left="567" w:hanging="567"/>
        <w:jc w:val="both"/>
        <w:rPr>
          <w:rFonts w:ascii="Times New Roman" w:hAnsi="Times New Roman" w:cs="Times New Roman"/>
          <w:color w:val="333333"/>
          <w:sz w:val="24"/>
          <w:szCs w:val="24"/>
          <w:lang w:val="uk-UA"/>
        </w:rPr>
      </w:pPr>
      <w:r w:rsidRPr="00A20ECF">
        <w:rPr>
          <w:rFonts w:ascii="Times New Roman" w:hAnsi="Times New Roman" w:cs="Times New Roman"/>
          <w:color w:val="333333"/>
          <w:sz w:val="24"/>
          <w:szCs w:val="24"/>
          <w:lang w:val="uk-UA"/>
        </w:rPr>
        <w:t xml:space="preserve">Екзистенційна філософія і Сьорен К’єркегор. Лекція 2.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shd w:val="clear" w:color="auto" w:fill="F9F2F4"/>
          <w:lang w:val="uk-UA"/>
        </w:rPr>
        <w:t xml:space="preserve"> </w:t>
      </w:r>
      <w:r w:rsidRPr="00A20ECF">
        <w:rPr>
          <w:rFonts w:ascii="Times New Roman" w:hAnsi="Times New Roman" w:cs="Times New Roman"/>
          <w:color w:val="333333"/>
          <w:sz w:val="24"/>
          <w:szCs w:val="24"/>
          <w:lang w:val="uk-UA"/>
        </w:rPr>
        <w:t>https://www.youtube.com/watch?v=Uw_2FRJmtQo</w:t>
      </w:r>
    </w:p>
    <w:p w:rsidR="000B3DB8" w:rsidRPr="00A20ECF" w:rsidRDefault="000B3DB8" w:rsidP="0023129D">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Загрійчук І. Д. Філософія як спосіб розв’язання протиріч буденної свідомості</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Вісник Житомирського державного університету імені Івана Франка</w:t>
      </w:r>
      <w:r w:rsidRPr="00A20ECF">
        <w:rPr>
          <w:rFonts w:ascii="Times New Roman" w:hAnsi="Times New Roman" w:cs="Times New Roman"/>
          <w:sz w:val="24"/>
          <w:szCs w:val="24"/>
          <w:shd w:val="clear" w:color="auto" w:fill="FFFFFF"/>
          <w:lang w:val="uk-UA"/>
        </w:rPr>
        <w:t xml:space="preserve"> 2013. № 72. С. 16 – 20.</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http://eprints.zu.edu.ua/id/eprint/10632</w:t>
      </w:r>
    </w:p>
    <w:p w:rsidR="000B3DB8"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Pr>
          <w:rFonts w:ascii="Times New Roman" w:hAnsi="Times New Roman" w:cs="Times New Roman"/>
          <w:sz w:val="24"/>
          <w:szCs w:val="24"/>
          <w:shd w:val="clear" w:color="auto" w:fill="F9F9F9"/>
          <w:lang w:val="uk-UA"/>
        </w:rPr>
        <w:t>Індійська філософія: смисли</w:t>
      </w:r>
      <w:r w:rsidRPr="000F668E">
        <w:rPr>
          <w:rFonts w:ascii="Times New Roman" w:hAnsi="Times New Roman" w:cs="Times New Roman"/>
          <w:sz w:val="24"/>
          <w:szCs w:val="24"/>
          <w:shd w:val="clear" w:color="auto" w:fill="F9F9F9"/>
          <w:lang w:val="uk-UA"/>
        </w:rPr>
        <w:t xml:space="preserve"> </w:t>
      </w:r>
      <w:r>
        <w:rPr>
          <w:rFonts w:ascii="Times New Roman" w:hAnsi="Times New Roman" w:cs="Times New Roman"/>
          <w:sz w:val="24"/>
          <w:szCs w:val="24"/>
          <w:shd w:val="clear" w:color="auto" w:fill="F9F9F9"/>
          <w:lang w:val="en-US"/>
        </w:rPr>
        <w:t>vs</w:t>
      </w:r>
      <w:r>
        <w:rPr>
          <w:rFonts w:ascii="Times New Roman" w:hAnsi="Times New Roman" w:cs="Times New Roman"/>
          <w:sz w:val="24"/>
          <w:szCs w:val="24"/>
          <w:shd w:val="clear" w:color="auto" w:fill="F9F9F9"/>
          <w:lang w:val="uk-UA"/>
        </w:rPr>
        <w:t xml:space="preserve"> обмеження </w:t>
      </w:r>
      <w:r>
        <w:rPr>
          <w:rFonts w:ascii="Times New Roman" w:hAnsi="Times New Roman" w:cs="Times New Roman"/>
          <w:sz w:val="24"/>
          <w:szCs w:val="24"/>
          <w:shd w:val="clear" w:color="auto" w:fill="F9F9F9"/>
          <w:lang w:val="en-US"/>
        </w:rPr>
        <w:t>URL</w:t>
      </w:r>
      <w:r>
        <w:rPr>
          <w:rFonts w:ascii="Times New Roman" w:hAnsi="Times New Roman" w:cs="Times New Roman"/>
          <w:sz w:val="24"/>
          <w:szCs w:val="24"/>
          <w:shd w:val="clear" w:color="auto" w:fill="F9F9F9"/>
          <w:lang w:val="uk-UA"/>
        </w:rPr>
        <w:t xml:space="preserve"> : </w:t>
      </w:r>
      <w:r w:rsidRPr="000F668E">
        <w:rPr>
          <w:rFonts w:ascii="Times New Roman" w:hAnsi="Times New Roman" w:cs="Times New Roman"/>
          <w:sz w:val="24"/>
          <w:szCs w:val="24"/>
          <w:shd w:val="clear" w:color="auto" w:fill="F9F9F9"/>
          <w:lang w:val="uk-UA"/>
        </w:rPr>
        <w:t>https://www.youtube.com/watch?v=y9HHlCRWrEM</w:t>
      </w:r>
    </w:p>
    <w:p w:rsidR="000B3DB8"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Pr>
          <w:rFonts w:ascii="Times New Roman" w:hAnsi="Times New Roman" w:cs="Times New Roman"/>
          <w:sz w:val="24"/>
          <w:szCs w:val="24"/>
          <w:shd w:val="clear" w:color="auto" w:fill="F9F9F9"/>
          <w:lang w:val="uk-UA"/>
        </w:rPr>
        <w:t>Кебуладзе В. Едмунд Гусерль: життєсвіт і політика</w:t>
      </w:r>
      <w:r w:rsidRPr="000F668E">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0F668E">
        <w:rPr>
          <w:rFonts w:ascii="Times New Roman" w:hAnsi="Times New Roman" w:cs="Times New Roman"/>
          <w:sz w:val="24"/>
          <w:szCs w:val="24"/>
          <w:lang w:val="uk-UA"/>
        </w:rPr>
        <w:t>https://www.youtube.com/watch?v=Kf9ww5uCMR4</w:t>
      </w:r>
    </w:p>
    <w:p w:rsidR="000B3DB8" w:rsidRPr="00A20ECF"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9F9F9"/>
          <w:lang w:val="uk-UA"/>
        </w:rPr>
      </w:pPr>
      <w:r w:rsidRPr="00A20ECF">
        <w:rPr>
          <w:rFonts w:ascii="Times New Roman" w:hAnsi="Times New Roman" w:cs="Times New Roman"/>
          <w:sz w:val="24"/>
          <w:szCs w:val="24"/>
          <w:shd w:val="clear" w:color="auto" w:fill="F9F9F9"/>
          <w:lang w:val="uk-UA"/>
        </w:rPr>
        <w:t>Лактіонова А.</w:t>
      </w:r>
      <w:r w:rsidRPr="00A20ECF">
        <w:rPr>
          <w:rFonts w:ascii="Times New Roman" w:hAnsi="Times New Roman" w:cs="Times New Roman"/>
          <w:sz w:val="24"/>
          <w:szCs w:val="24"/>
          <w:shd w:val="clear" w:color="auto" w:fill="F9F9F9"/>
        </w:rPr>
        <w:t> </w:t>
      </w:r>
      <w:r w:rsidRPr="00A20ECF">
        <w:rPr>
          <w:rFonts w:ascii="Times New Roman" w:hAnsi="Times New Roman" w:cs="Times New Roman"/>
          <w:sz w:val="24"/>
          <w:szCs w:val="24"/>
          <w:shd w:val="clear" w:color="auto" w:fill="F9F9F9"/>
          <w:lang w:val="uk-UA"/>
        </w:rPr>
        <w:t xml:space="preserve">Філософська антропологія і філософія культури: перспектива сучасної практичної філософії як філософії дії. </w:t>
      </w:r>
      <w:r w:rsidRPr="00A20ECF">
        <w:rPr>
          <w:rFonts w:ascii="Times New Roman" w:hAnsi="Times New Roman" w:cs="Times New Roman"/>
          <w:i/>
          <w:iCs/>
          <w:sz w:val="24"/>
          <w:szCs w:val="24"/>
          <w:shd w:val="clear" w:color="auto" w:fill="F9F9F9"/>
          <w:lang w:val="uk-UA"/>
        </w:rPr>
        <w:t>Філософська думка.</w:t>
      </w:r>
      <w:r w:rsidRPr="00A20ECF">
        <w:rPr>
          <w:rFonts w:ascii="Times New Roman" w:hAnsi="Times New Roman" w:cs="Times New Roman"/>
          <w:sz w:val="24"/>
          <w:szCs w:val="24"/>
          <w:shd w:val="clear" w:color="auto" w:fill="F9F9F9"/>
          <w:lang w:val="uk-UA"/>
        </w:rPr>
        <w:t xml:space="preserve"> 2013. № 5. С. 73 – 80.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9" w:history="1">
        <w:r w:rsidRPr="00A20ECF">
          <w:rPr>
            <w:rStyle w:val="Hyperlink"/>
            <w:rFonts w:ascii="Times New Roman" w:hAnsi="Times New Roman" w:cs="Times New Roman"/>
            <w:sz w:val="24"/>
            <w:szCs w:val="24"/>
            <w:shd w:val="clear" w:color="auto" w:fill="F9F9F9"/>
          </w:rPr>
          <w:t>http</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nbuv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gov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ua</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UJRN</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Philos</w:t>
        </w:r>
        <w:r w:rsidRPr="00A20ECF">
          <w:rPr>
            <w:rStyle w:val="Hyperlink"/>
            <w:rFonts w:ascii="Times New Roman" w:hAnsi="Times New Roman" w:cs="Times New Roman"/>
            <w:sz w:val="24"/>
            <w:szCs w:val="24"/>
            <w:shd w:val="clear" w:color="auto" w:fill="F9F9F9"/>
            <w:lang w:val="uk-UA"/>
          </w:rPr>
          <w:t>_2013_5_11</w:t>
        </w:r>
      </w:hyperlink>
      <w:r w:rsidRPr="00A20ECF">
        <w:rPr>
          <w:rFonts w:ascii="Times New Roman" w:hAnsi="Times New Roman" w:cs="Times New Roman"/>
          <w:sz w:val="24"/>
          <w:szCs w:val="24"/>
          <w:shd w:val="clear" w:color="auto" w:fill="F9F9F9"/>
          <w:lang w:val="uk-UA"/>
        </w:rPr>
        <w:t>.</w:t>
      </w:r>
    </w:p>
    <w:p w:rsidR="000B3DB8" w:rsidRPr="002B4DC5"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lang w:val="uk-UA"/>
        </w:rPr>
        <w:t>Нємцева Н. В.</w:t>
      </w:r>
      <w:r w:rsidRPr="002B4DC5">
        <w:rPr>
          <w:rStyle w:val="apple-converted-space"/>
          <w:rFonts w:ascii="Times New Roman" w:hAnsi="Times New Roman" w:cs="Times New Roman"/>
          <w:sz w:val="24"/>
          <w:szCs w:val="24"/>
          <w:shd w:val="clear" w:color="auto" w:fill="FFFFFF"/>
        </w:rPr>
        <w:t> </w:t>
      </w:r>
      <w:r w:rsidRPr="002B4DC5">
        <w:rPr>
          <w:rStyle w:val="Emphasis"/>
          <w:rFonts w:ascii="Times New Roman" w:hAnsi="Times New Roman" w:cs="Times New Roman"/>
          <w:i w:val="0"/>
          <w:iCs w:val="0"/>
          <w:sz w:val="24"/>
          <w:szCs w:val="24"/>
          <w:shd w:val="clear" w:color="auto" w:fill="FFFFFF"/>
          <w:lang w:val="uk-UA"/>
        </w:rPr>
        <w:t>Принципи біомедичної етики та її соціально-психологічні реалії в Україні.</w:t>
      </w:r>
      <w:r w:rsidRPr="002B4DC5">
        <w:rPr>
          <w:rStyle w:val="apple-converted-space"/>
          <w:rFonts w:ascii="Times New Roman" w:hAnsi="Times New Roman" w:cs="Times New Roman"/>
          <w:sz w:val="24"/>
          <w:szCs w:val="24"/>
          <w:shd w:val="clear" w:color="auto" w:fill="FFFFFF"/>
        </w:rPr>
        <w:t>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 xml:space="preserve">2016. № </w:t>
      </w:r>
      <w:r w:rsidRPr="002B4DC5">
        <w:rPr>
          <w:rFonts w:ascii="Times New Roman" w:hAnsi="Times New Roman" w:cs="Times New Roman"/>
          <w:sz w:val="24"/>
          <w:szCs w:val="24"/>
          <w:shd w:val="clear" w:color="auto" w:fill="FFFFFF"/>
        </w:rPr>
        <w:t>1</w:t>
      </w:r>
      <w:r w:rsidRPr="002B4DC5">
        <w:rPr>
          <w:rFonts w:ascii="Times New Roman" w:hAnsi="Times New Roman" w:cs="Times New Roman"/>
          <w:sz w:val="24"/>
          <w:szCs w:val="24"/>
          <w:shd w:val="clear" w:color="auto" w:fill="FFFFFF"/>
          <w:lang w:val="uk-UA"/>
        </w:rPr>
        <w:t>.</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С</w:t>
      </w:r>
      <w:r w:rsidRPr="002B4DC5">
        <w:rPr>
          <w:rFonts w:ascii="Times New Roman" w:hAnsi="Times New Roman" w:cs="Times New Roman"/>
          <w:sz w:val="24"/>
          <w:szCs w:val="24"/>
          <w:shd w:val="clear" w:color="auto" w:fill="FFFFFF"/>
        </w:rPr>
        <w:t>. 90</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95.</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 http://eprints.zu.edu.ua/id/eprint/21701</w:t>
      </w:r>
    </w:p>
    <w:p w:rsidR="000B3DB8" w:rsidRPr="00A20ECF" w:rsidRDefault="000B3DB8" w:rsidP="0023129D">
      <w:pPr>
        <w:pStyle w:val="ListParagraph"/>
        <w:numPr>
          <w:ilvl w:val="0"/>
          <w:numId w:val="3"/>
        </w:numPr>
        <w:tabs>
          <w:tab w:val="left" w:pos="0"/>
          <w:tab w:val="left" w:pos="567"/>
        </w:tabs>
        <w:spacing w:after="0"/>
        <w:ind w:left="567" w:hanging="567"/>
        <w:jc w:val="both"/>
        <w:rPr>
          <w:rStyle w:val="apple-converted-space"/>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Підскальна О. М. </w:t>
      </w:r>
      <w:r w:rsidRPr="00A20ECF">
        <w:rPr>
          <w:rStyle w:val="Emphasis"/>
          <w:rFonts w:ascii="Times New Roman" w:hAnsi="Times New Roman" w:cs="Times New Roman"/>
          <w:i w:val="0"/>
          <w:iCs w:val="0"/>
          <w:sz w:val="24"/>
          <w:szCs w:val="24"/>
          <w:shd w:val="clear" w:color="auto" w:fill="FFFFFF"/>
          <w:lang w:val="uk-UA"/>
        </w:rPr>
        <w:t>Мультикультуралізм як філософська концепція.</w:t>
      </w:r>
      <w:r w:rsidRPr="00A20ECF">
        <w:rPr>
          <w:rStyle w:val="apple-converted-space"/>
          <w:rFonts w:ascii="Times New Roman" w:hAnsi="Times New Roman" w:cs="Times New Roman"/>
          <w:i/>
          <w:iCs/>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A20ECF">
        <w:rPr>
          <w:rFonts w:ascii="Times New Roman" w:hAnsi="Times New Roman" w:cs="Times New Roman"/>
          <w:i/>
          <w:iCs/>
          <w:sz w:val="24"/>
          <w:szCs w:val="24"/>
          <w:shd w:val="clear" w:color="auto" w:fill="FFFFFF"/>
          <w:lang w:val="uk-UA"/>
        </w:rPr>
        <w:t>.</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xml:space="preserve">2016. № </w:t>
      </w:r>
      <w:r w:rsidRPr="00A20ECF">
        <w:rPr>
          <w:rFonts w:ascii="Times New Roman" w:hAnsi="Times New Roman" w:cs="Times New Roman"/>
          <w:sz w:val="24"/>
          <w:szCs w:val="24"/>
          <w:shd w:val="clear" w:color="auto" w:fill="FFFFFF"/>
        </w:rPr>
        <w:t xml:space="preserve">1. </w:t>
      </w:r>
      <w:r w:rsidRPr="00A20ECF">
        <w:rPr>
          <w:rFonts w:ascii="Times New Roman" w:hAnsi="Times New Roman" w:cs="Times New Roman"/>
          <w:sz w:val="24"/>
          <w:szCs w:val="24"/>
          <w:shd w:val="clear" w:color="auto" w:fill="FFFFFF"/>
          <w:lang w:val="uk-UA"/>
        </w:rPr>
        <w:t>С</w:t>
      </w:r>
      <w:r w:rsidRPr="00A20ECF">
        <w:rPr>
          <w:rFonts w:ascii="Times New Roman" w:hAnsi="Times New Roman" w:cs="Times New Roman"/>
          <w:sz w:val="24"/>
          <w:szCs w:val="24"/>
          <w:shd w:val="clear" w:color="auto" w:fill="FFFFFF"/>
        </w:rPr>
        <w:t>. 113</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120.</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http://eprints.zu.edu.ua/id/eprint/21705</w:t>
      </w:r>
    </w:p>
    <w:p w:rsidR="000B3DB8" w:rsidRPr="00A20ECF"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Поліщук І. Є. Відкрите суспільство та його «вороги» К. Поппера : теоретичні здобутки та виховний потенціал</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uk-UA"/>
        </w:rPr>
        <w:t>[Електронний ресурс]</w:t>
      </w:r>
      <w:r w:rsidRPr="00A20ECF">
        <w:rPr>
          <w:rFonts w:ascii="Times New Roman" w:hAnsi="Times New Roman" w:cs="Times New Roman"/>
          <w:sz w:val="24"/>
          <w:szCs w:val="24"/>
        </w:rPr>
        <w:t xml:space="preserve">. </w:t>
      </w:r>
      <w:r w:rsidRPr="00A20ECF">
        <w:rPr>
          <w:rFonts w:ascii="Times New Roman" w:hAnsi="Times New Roman" w:cs="Times New Roman"/>
          <w:i/>
          <w:iCs/>
          <w:sz w:val="24"/>
          <w:szCs w:val="24"/>
        </w:rPr>
        <w:t>Духовна культура української молоді : реальний стан та перспективи розвитку. Зб. наук. статей.</w:t>
      </w:r>
      <w:r w:rsidRPr="00A20ECF">
        <w:rPr>
          <w:rFonts w:ascii="Times New Roman" w:hAnsi="Times New Roman" w:cs="Times New Roman"/>
          <w:sz w:val="24"/>
          <w:szCs w:val="24"/>
        </w:rPr>
        <w:t xml:space="preserve"> Херсон, 2015. С. </w:t>
      </w:r>
      <w:r w:rsidRPr="00A20ECF">
        <w:rPr>
          <w:rFonts w:ascii="Times New Roman" w:hAnsi="Times New Roman" w:cs="Times New Roman"/>
          <w:sz w:val="24"/>
          <w:szCs w:val="24"/>
          <w:lang w:val="uk-UA"/>
        </w:rPr>
        <w:t>50-55</w:t>
      </w:r>
      <w:r w:rsidRPr="00A20ECF">
        <w:rPr>
          <w:rFonts w:ascii="Times New Roman" w:hAnsi="Times New Roman" w:cs="Times New Roman"/>
          <w:sz w:val="24"/>
          <w:szCs w:val="24"/>
        </w:rPr>
        <w:t>.</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w:t>
      </w:r>
      <w:r w:rsidRPr="00A20ECF">
        <w:rPr>
          <w:rFonts w:ascii="Times New Roman" w:hAnsi="Times New Roman" w:cs="Times New Roman"/>
          <w:sz w:val="24"/>
          <w:szCs w:val="24"/>
        </w:rPr>
        <w:t xml:space="preserve"> </w:t>
      </w:r>
      <w:hyperlink r:id="rId10" w:history="1">
        <w:r w:rsidRPr="00A20ECF">
          <w:rPr>
            <w:rStyle w:val="Hyperlink"/>
            <w:rFonts w:ascii="Times New Roman" w:hAnsi="Times New Roman" w:cs="Times New Roman"/>
            <w:sz w:val="24"/>
            <w:szCs w:val="24"/>
            <w:lang w:val="uk-UA"/>
          </w:rPr>
          <w:t>http://ekhsuir.kspu.edu/handle/123456789/1578</w:t>
        </w:r>
      </w:hyperlink>
    </w:p>
    <w:p w:rsidR="000B3DB8" w:rsidRPr="00A20ECF"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FFFFF"/>
          <w:lang w:val="uk-UA"/>
        </w:rPr>
        <w:t>Поліщук І. Є., Галіченко М. В. Філософія для не філософів (до питання філософсько-методологічної підготовки бакалаврів, магістрів та докторів філософії (</w:t>
      </w:r>
      <w:r w:rsidRPr="00A20ECF">
        <w:rPr>
          <w:rFonts w:ascii="Times New Roman" w:hAnsi="Times New Roman" w:cs="Times New Roman"/>
          <w:sz w:val="24"/>
          <w:szCs w:val="24"/>
          <w:shd w:val="clear" w:color="auto" w:fill="FFFFFF"/>
        </w:rPr>
        <w:t>PhD</w:t>
      </w:r>
      <w:r w:rsidRPr="00A20ECF">
        <w:rPr>
          <w:rFonts w:ascii="Times New Roman" w:hAnsi="Times New Roman" w:cs="Times New Roman"/>
          <w:sz w:val="24"/>
          <w:szCs w:val="24"/>
          <w:shd w:val="clear" w:color="auto" w:fill="FFFFFF"/>
          <w:lang w:val="uk-UA"/>
        </w:rPr>
        <w:t xml:space="preserve">) в сучасному університеті). </w:t>
      </w:r>
      <w:r w:rsidRPr="00A20ECF">
        <w:rPr>
          <w:rFonts w:ascii="Times New Roman" w:hAnsi="Times New Roman" w:cs="Times New Roman"/>
          <w:i/>
          <w:iCs/>
          <w:sz w:val="24"/>
          <w:szCs w:val="24"/>
          <w:shd w:val="clear" w:color="auto" w:fill="FFFFFF"/>
          <w:lang w:val="uk-UA"/>
        </w:rPr>
        <w:t>Педагогічні науки : збірник наукових праць.</w:t>
      </w:r>
      <w:r w:rsidRPr="00A20ECF">
        <w:rPr>
          <w:rFonts w:ascii="Times New Roman" w:hAnsi="Times New Roman" w:cs="Times New Roman"/>
          <w:sz w:val="24"/>
          <w:szCs w:val="24"/>
          <w:shd w:val="clear" w:color="auto" w:fill="FFFFFF"/>
          <w:lang w:val="uk-UA"/>
        </w:rPr>
        <w:t xml:space="preserve"> Херсон, 2018. Вип. 85. С. 144–149.</w:t>
      </w:r>
      <w:r w:rsidRPr="00A20ECF">
        <w:rPr>
          <w:rFonts w:ascii="Times New Roman" w:hAnsi="Times New Roman" w:cs="Times New Roman"/>
          <w:sz w:val="24"/>
          <w:szCs w:val="24"/>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A20ECF">
        <w:rPr>
          <w:rFonts w:ascii="Times New Roman" w:hAnsi="Times New Roman" w:cs="Times New Roman"/>
          <w:sz w:val="24"/>
          <w:szCs w:val="24"/>
          <w:shd w:val="clear" w:color="auto" w:fill="F9F2F4"/>
        </w:rPr>
        <w:t>http://eKhSUIR.kspu.edu/handle/123456789/9339</w:t>
      </w:r>
    </w:p>
    <w:p w:rsidR="000B3DB8" w:rsidRPr="00A20ECF"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Fonts w:ascii="Times New Roman" w:hAnsi="Times New Roman" w:cs="Times New Roman"/>
          <w:sz w:val="24"/>
          <w:szCs w:val="24"/>
          <w:shd w:val="clear" w:color="auto" w:fill="F9F9F9"/>
          <w:lang w:val="uk-UA"/>
        </w:rPr>
        <w:t>Пролеєв С.</w:t>
      </w:r>
      <w:r w:rsidRPr="00A20ECF">
        <w:rPr>
          <w:rFonts w:ascii="Times New Roman" w:hAnsi="Times New Roman" w:cs="Times New Roman"/>
          <w:sz w:val="24"/>
          <w:szCs w:val="24"/>
          <w:shd w:val="clear" w:color="auto" w:fill="F9F9F9"/>
        </w:rPr>
        <w:t> </w:t>
      </w:r>
      <w:r w:rsidRPr="00A20ECF">
        <w:rPr>
          <w:rFonts w:ascii="Times New Roman" w:hAnsi="Times New Roman" w:cs="Times New Roman"/>
          <w:sz w:val="24"/>
          <w:szCs w:val="24"/>
          <w:shd w:val="clear" w:color="auto" w:fill="F9F9F9"/>
          <w:lang w:val="uk-UA"/>
        </w:rPr>
        <w:t xml:space="preserve">Філософські компетентності: якими їм бути? </w:t>
      </w:r>
      <w:r w:rsidRPr="00A20ECF">
        <w:rPr>
          <w:rFonts w:ascii="Times New Roman" w:hAnsi="Times New Roman" w:cs="Times New Roman"/>
          <w:i/>
          <w:iCs/>
          <w:sz w:val="24"/>
          <w:szCs w:val="24"/>
          <w:shd w:val="clear" w:color="auto" w:fill="F9F9F9"/>
          <w:lang w:val="uk-UA"/>
        </w:rPr>
        <w:t xml:space="preserve">Філософія освіти. </w:t>
      </w:r>
      <w:r w:rsidRPr="00A20ECF">
        <w:rPr>
          <w:rFonts w:ascii="Times New Roman" w:hAnsi="Times New Roman" w:cs="Times New Roman"/>
          <w:sz w:val="24"/>
          <w:szCs w:val="24"/>
          <w:shd w:val="clear" w:color="auto" w:fill="F9F9F9"/>
          <w:lang w:val="uk-UA"/>
        </w:rPr>
        <w:t xml:space="preserve">2016. № 2. С. 88 – 96.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11" w:history="1">
        <w:r w:rsidRPr="00A20ECF">
          <w:rPr>
            <w:rStyle w:val="Hyperlink"/>
            <w:rFonts w:ascii="Times New Roman" w:hAnsi="Times New Roman" w:cs="Times New Roman"/>
            <w:sz w:val="24"/>
            <w:szCs w:val="24"/>
            <w:shd w:val="clear" w:color="auto" w:fill="F9F9F9"/>
          </w:rPr>
          <w:t>http</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nbuv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gov</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ua</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UJRN</w:t>
        </w:r>
        <w:r w:rsidRPr="00A20ECF">
          <w:rPr>
            <w:rStyle w:val="Hyperlink"/>
            <w:rFonts w:ascii="Times New Roman" w:hAnsi="Times New Roman" w:cs="Times New Roman"/>
            <w:sz w:val="24"/>
            <w:szCs w:val="24"/>
            <w:shd w:val="clear" w:color="auto" w:fill="F9F9F9"/>
            <w:lang w:val="uk-UA"/>
          </w:rPr>
          <w:t>/</w:t>
        </w:r>
        <w:r w:rsidRPr="00A20ECF">
          <w:rPr>
            <w:rStyle w:val="Hyperlink"/>
            <w:rFonts w:ascii="Times New Roman" w:hAnsi="Times New Roman" w:cs="Times New Roman"/>
            <w:sz w:val="24"/>
            <w:szCs w:val="24"/>
            <w:shd w:val="clear" w:color="auto" w:fill="F9F9F9"/>
          </w:rPr>
          <w:t>PhilEdu</w:t>
        </w:r>
        <w:r w:rsidRPr="00A20ECF">
          <w:rPr>
            <w:rStyle w:val="Hyperlink"/>
            <w:rFonts w:ascii="Times New Roman" w:hAnsi="Times New Roman" w:cs="Times New Roman"/>
            <w:sz w:val="24"/>
            <w:szCs w:val="24"/>
            <w:shd w:val="clear" w:color="auto" w:fill="F9F9F9"/>
            <w:lang w:val="uk-UA"/>
          </w:rPr>
          <w:t>_2016_2_9</w:t>
        </w:r>
      </w:hyperlink>
      <w:r w:rsidRPr="00A20ECF">
        <w:rPr>
          <w:rFonts w:ascii="Times New Roman" w:hAnsi="Times New Roman" w:cs="Times New Roman"/>
          <w:sz w:val="24"/>
          <w:szCs w:val="24"/>
          <w:shd w:val="clear" w:color="auto" w:fill="F9F9F9"/>
          <w:lang w:val="uk-UA"/>
        </w:rPr>
        <w:t>.</w:t>
      </w:r>
    </w:p>
    <w:p w:rsidR="000B3DB8" w:rsidRDefault="000B3DB8" w:rsidP="0023129D">
      <w:pPr>
        <w:pStyle w:val="ListParagraph"/>
        <w:numPr>
          <w:ilvl w:val="0"/>
          <w:numId w:val="3"/>
        </w:numPr>
        <w:tabs>
          <w:tab w:val="left" w:pos="0"/>
          <w:tab w:val="left" w:pos="567"/>
        </w:tabs>
        <w:spacing w:after="0"/>
        <w:ind w:left="567" w:hanging="567"/>
        <w:jc w:val="both"/>
        <w:rPr>
          <w:rStyle w:val="personname"/>
          <w:rFonts w:ascii="Times New Roman" w:hAnsi="Times New Roman" w:cs="Times New Roman"/>
          <w:sz w:val="24"/>
          <w:szCs w:val="24"/>
          <w:shd w:val="clear" w:color="auto" w:fill="FFFFFF"/>
          <w:lang w:val="uk-UA"/>
        </w:rPr>
      </w:pPr>
      <w:r>
        <w:rPr>
          <w:rStyle w:val="personname"/>
          <w:rFonts w:ascii="Times New Roman" w:hAnsi="Times New Roman" w:cs="Times New Roman"/>
          <w:sz w:val="24"/>
          <w:szCs w:val="24"/>
          <w:shd w:val="clear" w:color="auto" w:fill="FFFFFF"/>
          <w:lang w:val="uk-UA"/>
        </w:rPr>
        <w:t>Ранні античні філософи</w:t>
      </w:r>
      <w:r w:rsidRPr="003C2AA4">
        <w:rPr>
          <w:rFonts w:ascii="Times New Roman" w:hAnsi="Times New Roman" w:cs="Times New Roman"/>
          <w:sz w:val="24"/>
          <w:szCs w:val="24"/>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r w:rsidRPr="003C2AA4">
        <w:rPr>
          <w:rStyle w:val="personname"/>
          <w:rFonts w:ascii="Times New Roman" w:hAnsi="Times New Roman" w:cs="Times New Roman"/>
          <w:sz w:val="24"/>
          <w:szCs w:val="24"/>
          <w:shd w:val="clear" w:color="auto" w:fill="FFFFFF"/>
          <w:lang w:val="uk-UA"/>
        </w:rPr>
        <w:t>https://www.youtube.com/playlist?list=PLYCS-PXzx5B1sTli-ym2J24Jig-EppsZ7&amp;fbclid=IwAR02xSZ-lKQrRcDdSU0bqCgIkZUECLv8J3Z13T6Rm8R7djqj-zMbkl3-Ogg</w:t>
      </w:r>
    </w:p>
    <w:p w:rsidR="000B3DB8" w:rsidRPr="00A20ECF"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Сабадуха В. О. </w:t>
      </w:r>
      <w:r w:rsidRPr="00A20ECF">
        <w:rPr>
          <w:rStyle w:val="Emphasis"/>
          <w:rFonts w:ascii="Times New Roman" w:hAnsi="Times New Roman" w:cs="Times New Roman"/>
          <w:i w:val="0"/>
          <w:iCs w:val="0"/>
          <w:sz w:val="24"/>
          <w:szCs w:val="24"/>
          <w:shd w:val="clear" w:color="auto" w:fill="FFFFFF"/>
          <w:lang w:val="uk-UA"/>
        </w:rPr>
        <w:t>Онтологія як філософська наука про достатні підстави людського буття.</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lang w:val="uk-UA"/>
        </w:rPr>
        <w:t>Вісник Житомирського державного університету імені Івана Франка</w:t>
      </w:r>
      <w:r w:rsidRPr="00A20ECF">
        <w:rPr>
          <w:rFonts w:ascii="Times New Roman" w:hAnsi="Times New Roman" w:cs="Times New Roman"/>
          <w:sz w:val="24"/>
          <w:szCs w:val="24"/>
          <w:shd w:val="clear" w:color="auto" w:fill="FFFFFF"/>
          <w:lang w:val="uk-UA"/>
        </w:rPr>
        <w:t xml:space="preserve">. 2014 №75. С. 25 – 31.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http://eprints.zu.edu.ua/id/eprint/13581</w:t>
      </w:r>
    </w:p>
    <w:p w:rsidR="000B3DB8" w:rsidRPr="00A20ECF"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Сардак О. В. </w:t>
      </w:r>
      <w:r w:rsidRPr="00A20ECF">
        <w:rPr>
          <w:rStyle w:val="Emphasis"/>
          <w:rFonts w:ascii="Times New Roman" w:hAnsi="Times New Roman" w:cs="Times New Roman"/>
          <w:i w:val="0"/>
          <w:iCs w:val="0"/>
          <w:sz w:val="24"/>
          <w:szCs w:val="24"/>
          <w:shd w:val="clear" w:color="auto" w:fill="FFFFFF"/>
          <w:lang w:val="uk-UA"/>
        </w:rPr>
        <w:t>Людвіг Вітгенштейн і його «мовні ігри».</w:t>
      </w:r>
      <w:r w:rsidRPr="00A20ECF">
        <w:rPr>
          <w:rStyle w:val="apple-converted-space"/>
          <w:rFonts w:ascii="Times New Roman" w:hAnsi="Times New Roman" w:cs="Times New Roman"/>
          <w:i/>
          <w:iCs/>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i/>
          <w:iCs/>
          <w:sz w:val="24"/>
          <w:szCs w:val="24"/>
          <w:shd w:val="clear" w:color="auto" w:fill="FFFFFF"/>
        </w:rPr>
        <w:t>Франка</w:t>
      </w:r>
      <w:r w:rsidRPr="00A20ECF">
        <w:rPr>
          <w:rFonts w:ascii="Times New Roman" w:hAnsi="Times New Roman" w:cs="Times New Roman"/>
          <w:i/>
          <w:iCs/>
          <w:sz w:val="24"/>
          <w:szCs w:val="24"/>
          <w:shd w:val="clear" w:color="auto" w:fill="FFFFFF"/>
          <w:lang w:val="uk-UA"/>
        </w:rPr>
        <w:t>.</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xml:space="preserve">2013. № 71. С. 270 – 272.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http://eprints.zu.edu.ua/id/eprint/10356</w:t>
      </w:r>
    </w:p>
    <w:p w:rsidR="000B3DB8" w:rsidRPr="002B4DC5"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A20ECF">
        <w:rPr>
          <w:rStyle w:val="personname"/>
          <w:rFonts w:ascii="Times New Roman" w:hAnsi="Times New Roman" w:cs="Times New Roman"/>
          <w:sz w:val="24"/>
          <w:szCs w:val="24"/>
          <w:shd w:val="clear" w:color="auto" w:fill="FFFFFF"/>
          <w:lang w:val="uk-UA"/>
        </w:rPr>
        <w:t xml:space="preserve">Саух Ю. П. </w:t>
      </w:r>
      <w:r w:rsidRPr="00A20ECF">
        <w:rPr>
          <w:rStyle w:val="Emphasis"/>
          <w:rFonts w:ascii="Times New Roman" w:hAnsi="Times New Roman" w:cs="Times New Roman"/>
          <w:i w:val="0"/>
          <w:iCs w:val="0"/>
          <w:sz w:val="24"/>
          <w:szCs w:val="24"/>
          <w:shd w:val="clear" w:color="auto" w:fill="FFFFFF"/>
          <w:lang w:val="uk-UA"/>
        </w:rPr>
        <w:t>Особливості буддизму як транснаціональної філософсько-світоглядної системи.</w:t>
      </w:r>
      <w:r w:rsidRPr="00A20ECF">
        <w:rPr>
          <w:rStyle w:val="apple-converted-space"/>
          <w:rFonts w:ascii="Times New Roman" w:hAnsi="Times New Roman" w:cs="Times New Roman"/>
          <w:sz w:val="24"/>
          <w:szCs w:val="24"/>
          <w:shd w:val="clear" w:color="auto" w:fill="FFFFFF"/>
        </w:rPr>
        <w:t> </w:t>
      </w:r>
      <w:r w:rsidRPr="00A20ECF">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A20ECF">
        <w:rPr>
          <w:rFonts w:ascii="Times New Roman" w:hAnsi="Times New Roman" w:cs="Times New Roman"/>
          <w:i/>
          <w:iCs/>
          <w:sz w:val="24"/>
          <w:szCs w:val="24"/>
          <w:shd w:val="clear" w:color="auto" w:fill="FFFFFF"/>
          <w:lang w:val="uk-UA"/>
        </w:rPr>
        <w:t xml:space="preserve">. </w:t>
      </w:r>
      <w:r w:rsidRPr="00A20ECF">
        <w:rPr>
          <w:rFonts w:ascii="Times New Roman" w:hAnsi="Times New Roman" w:cs="Times New Roman"/>
          <w:sz w:val="24"/>
          <w:szCs w:val="24"/>
          <w:shd w:val="clear" w:color="auto" w:fill="FFFFFF"/>
          <w:lang w:val="uk-UA"/>
        </w:rPr>
        <w:t>2006</w:t>
      </w:r>
      <w:r w:rsidRPr="00A20ECF">
        <w:rPr>
          <w:rFonts w:ascii="Times New Roman" w:hAnsi="Times New Roman" w:cs="Times New Roman"/>
          <w:sz w:val="24"/>
          <w:szCs w:val="24"/>
          <w:shd w:val="clear" w:color="auto" w:fill="FFFFFF"/>
        </w:rPr>
        <w:t xml:space="preserve">. </w:t>
      </w:r>
      <w:r w:rsidRPr="00A20ECF">
        <w:rPr>
          <w:rFonts w:ascii="Times New Roman" w:hAnsi="Times New Roman" w:cs="Times New Roman"/>
          <w:sz w:val="24"/>
          <w:szCs w:val="24"/>
          <w:shd w:val="clear" w:color="auto" w:fill="FFFFFF"/>
          <w:lang w:val="uk-UA"/>
        </w:rPr>
        <w:t>№ 30. С</w:t>
      </w:r>
      <w:r w:rsidRPr="00A20ECF">
        <w:rPr>
          <w:rFonts w:ascii="Times New Roman" w:hAnsi="Times New Roman" w:cs="Times New Roman"/>
          <w:sz w:val="24"/>
          <w:szCs w:val="24"/>
          <w:shd w:val="clear" w:color="auto" w:fill="FFFFFF"/>
        </w:rPr>
        <w:t>. 7</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shd w:val="clear" w:color="auto" w:fill="FFFFFF"/>
        </w:rPr>
        <w:t>12</w:t>
      </w:r>
      <w:r w:rsidRPr="00A20ECF">
        <w:rPr>
          <w:rFonts w:ascii="Times New Roman" w:hAnsi="Times New Roman" w:cs="Times New Roman"/>
          <w:sz w:val="24"/>
          <w:szCs w:val="24"/>
          <w:shd w:val="clear" w:color="auto" w:fill="FFFFFF"/>
          <w:lang w:val="uk-UA"/>
        </w:rPr>
        <w:t xml:space="preserve">. </w:t>
      </w:r>
      <w:r w:rsidRPr="00A20ECF">
        <w:rPr>
          <w:rFonts w:ascii="Times New Roman" w:hAnsi="Times New Roman" w:cs="Times New Roman"/>
          <w:sz w:val="24"/>
          <w:szCs w:val="24"/>
          <w:lang w:val="en-US"/>
        </w:rPr>
        <w:t>URL</w:t>
      </w:r>
      <w:r w:rsidRPr="00A20ECF">
        <w:rPr>
          <w:rFonts w:ascii="Times New Roman" w:hAnsi="Times New Roman" w:cs="Times New Roman"/>
          <w:sz w:val="24"/>
          <w:szCs w:val="24"/>
          <w:lang w:val="uk-UA"/>
        </w:rPr>
        <w:t xml:space="preserve"> : </w:t>
      </w:r>
      <w:hyperlink r:id="rId12" w:history="1">
        <w:r w:rsidRPr="006E4494">
          <w:rPr>
            <w:rStyle w:val="Hyperlink"/>
            <w:rFonts w:ascii="Times New Roman" w:hAnsi="Times New Roman" w:cs="Times New Roman"/>
            <w:sz w:val="24"/>
            <w:szCs w:val="24"/>
            <w:lang w:val="uk-UA"/>
          </w:rPr>
          <w:t>http://eprints.zu.edu.ua/id/eprint/1224</w:t>
        </w:r>
      </w:hyperlink>
    </w:p>
    <w:p w:rsidR="000B3DB8" w:rsidRPr="002B4DC5"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rPr>
        <w:t>Тофтул М. Г.</w:t>
      </w:r>
      <w:r w:rsidRPr="002B4DC5">
        <w:rPr>
          <w:rStyle w:val="personname"/>
          <w:rFonts w:ascii="Times New Roman" w:hAnsi="Times New Roman" w:cs="Times New Roman"/>
          <w:sz w:val="24"/>
          <w:szCs w:val="24"/>
          <w:shd w:val="clear" w:color="auto" w:fill="FFFFFF"/>
          <w:lang w:val="uk-UA"/>
        </w:rPr>
        <w:t xml:space="preserve"> </w:t>
      </w:r>
      <w:r w:rsidRPr="002B4DC5">
        <w:rPr>
          <w:rStyle w:val="Emphasis"/>
          <w:rFonts w:ascii="Times New Roman" w:hAnsi="Times New Roman" w:cs="Times New Roman"/>
          <w:i w:val="0"/>
          <w:iCs w:val="0"/>
          <w:sz w:val="24"/>
          <w:szCs w:val="24"/>
          <w:shd w:val="clear" w:color="auto" w:fill="FFFFFF"/>
        </w:rPr>
        <w:t>Етика особистісних стосунків.</w:t>
      </w:r>
      <w:r w:rsidRPr="002B4DC5">
        <w:rPr>
          <w:rStyle w:val="Emphasis"/>
          <w:rFonts w:ascii="Times New Roman" w:hAnsi="Times New Roman" w:cs="Times New Roman"/>
          <w:i w:val="0"/>
          <w:iCs w:val="0"/>
          <w:sz w:val="24"/>
          <w:szCs w:val="24"/>
          <w:shd w:val="clear" w:color="auto" w:fill="FFFFFF"/>
          <w:lang w:val="uk-UA"/>
        </w:rPr>
        <w:t xml:space="preserve">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2015. № 78. С</w:t>
      </w:r>
      <w:r w:rsidRPr="002B4DC5">
        <w:rPr>
          <w:rFonts w:ascii="Times New Roman" w:hAnsi="Times New Roman" w:cs="Times New Roman"/>
          <w:sz w:val="24"/>
          <w:szCs w:val="24"/>
          <w:shd w:val="clear" w:color="auto" w:fill="FFFFFF"/>
        </w:rPr>
        <w:t>. 20</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23.</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w:t>
      </w:r>
      <w:r w:rsidRPr="002B4DC5">
        <w:rPr>
          <w:rFonts w:ascii="Times New Roman" w:hAnsi="Times New Roman" w:cs="Times New Roman"/>
          <w:sz w:val="24"/>
          <w:szCs w:val="24"/>
          <w:shd w:val="clear" w:color="auto" w:fill="FFFFFF"/>
        </w:rPr>
        <w:t>http://eprints.zu.edu.ua/id/eprint/17379</w:t>
      </w:r>
    </w:p>
    <w:p w:rsidR="000B3DB8" w:rsidRPr="002B4DC5"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shd w:val="clear" w:color="auto" w:fill="FFFFFF"/>
          <w:lang w:val="uk-UA"/>
        </w:rPr>
      </w:pPr>
      <w:r w:rsidRPr="002B4DC5">
        <w:rPr>
          <w:rStyle w:val="personname"/>
          <w:rFonts w:ascii="Times New Roman" w:hAnsi="Times New Roman" w:cs="Times New Roman"/>
          <w:sz w:val="24"/>
          <w:szCs w:val="24"/>
          <w:shd w:val="clear" w:color="auto" w:fill="FFFFFF"/>
        </w:rPr>
        <w:t>Тофтул М. Г.</w:t>
      </w:r>
      <w:r w:rsidRPr="002B4DC5">
        <w:rPr>
          <w:rStyle w:val="apple-converted-space"/>
          <w:rFonts w:ascii="Times New Roman" w:hAnsi="Times New Roman" w:cs="Times New Roman"/>
          <w:sz w:val="24"/>
          <w:szCs w:val="24"/>
          <w:shd w:val="clear" w:color="auto" w:fill="FFFFFF"/>
        </w:rPr>
        <w:t> </w:t>
      </w:r>
      <w:r w:rsidRPr="002B4DC5">
        <w:rPr>
          <w:rStyle w:val="Emphasis"/>
          <w:rFonts w:ascii="Times New Roman" w:hAnsi="Times New Roman" w:cs="Times New Roman"/>
          <w:i w:val="0"/>
          <w:iCs w:val="0"/>
          <w:sz w:val="24"/>
          <w:szCs w:val="24"/>
          <w:shd w:val="clear" w:color="auto" w:fill="FFFFFF"/>
        </w:rPr>
        <w:t>Естетичне відношення людини до дійсності.</w:t>
      </w:r>
      <w:r w:rsidRPr="002B4DC5">
        <w:rPr>
          <w:rStyle w:val="apple-converted-space"/>
          <w:rFonts w:ascii="Times New Roman" w:hAnsi="Times New Roman" w:cs="Times New Roman"/>
          <w:sz w:val="24"/>
          <w:szCs w:val="24"/>
          <w:shd w:val="clear" w:color="auto" w:fill="FFFFFF"/>
        </w:rPr>
        <w:t> </w:t>
      </w:r>
      <w:r w:rsidRPr="002B4DC5">
        <w:rPr>
          <w:rFonts w:ascii="Times New Roman" w:hAnsi="Times New Roman" w:cs="Times New Roman"/>
          <w:i/>
          <w:iCs/>
          <w:sz w:val="24"/>
          <w:szCs w:val="24"/>
          <w:shd w:val="clear" w:color="auto" w:fill="FFFFFF"/>
        </w:rPr>
        <w:t>Вісник Житомирського державного університету імені Івана Франка</w:t>
      </w:r>
      <w:r w:rsidRPr="002B4DC5">
        <w:rPr>
          <w:rFonts w:ascii="Times New Roman" w:hAnsi="Times New Roman" w:cs="Times New Roman"/>
          <w:i/>
          <w:iCs/>
          <w:sz w:val="24"/>
          <w:szCs w:val="24"/>
          <w:shd w:val="clear" w:color="auto" w:fill="FFFFFF"/>
          <w:lang w:val="uk-UA"/>
        </w:rPr>
        <w:t>.</w:t>
      </w:r>
      <w:r w:rsidRPr="002B4DC5">
        <w:rPr>
          <w:rFonts w:ascii="Times New Roman" w:hAnsi="Times New Roman" w:cs="Times New Roman"/>
          <w:sz w:val="24"/>
          <w:szCs w:val="24"/>
          <w:shd w:val="clear" w:color="auto" w:fill="FFFFFF"/>
        </w:rPr>
        <w:t xml:space="preserve"> </w:t>
      </w:r>
      <w:r w:rsidRPr="002B4DC5">
        <w:rPr>
          <w:rFonts w:ascii="Times New Roman" w:hAnsi="Times New Roman" w:cs="Times New Roman"/>
          <w:sz w:val="24"/>
          <w:szCs w:val="24"/>
          <w:shd w:val="clear" w:color="auto" w:fill="FFFFFF"/>
          <w:lang w:val="uk-UA"/>
        </w:rPr>
        <w:t xml:space="preserve">2016. № </w:t>
      </w:r>
      <w:r w:rsidRPr="002B4DC5">
        <w:rPr>
          <w:rFonts w:ascii="Times New Roman" w:hAnsi="Times New Roman" w:cs="Times New Roman"/>
          <w:sz w:val="24"/>
          <w:szCs w:val="24"/>
          <w:shd w:val="clear" w:color="auto" w:fill="FFFFFF"/>
        </w:rPr>
        <w:t xml:space="preserve">82. </w:t>
      </w:r>
      <w:r w:rsidRPr="002B4DC5">
        <w:rPr>
          <w:rFonts w:ascii="Times New Roman" w:hAnsi="Times New Roman" w:cs="Times New Roman"/>
          <w:sz w:val="24"/>
          <w:szCs w:val="24"/>
          <w:shd w:val="clear" w:color="auto" w:fill="FFFFFF"/>
          <w:lang w:val="uk-UA"/>
        </w:rPr>
        <w:t>С</w:t>
      </w:r>
      <w:r w:rsidRPr="002B4DC5">
        <w:rPr>
          <w:rFonts w:ascii="Times New Roman" w:hAnsi="Times New Roman" w:cs="Times New Roman"/>
          <w:sz w:val="24"/>
          <w:szCs w:val="24"/>
          <w:shd w:val="clear" w:color="auto" w:fill="FFFFFF"/>
        </w:rPr>
        <w:t>. 133</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w:t>
      </w:r>
      <w:r w:rsidRPr="002B4DC5">
        <w:rPr>
          <w:rFonts w:ascii="Times New Roman" w:hAnsi="Times New Roman" w:cs="Times New Roman"/>
          <w:sz w:val="24"/>
          <w:szCs w:val="24"/>
          <w:shd w:val="clear" w:color="auto" w:fill="FFFFFF"/>
          <w:lang w:val="uk-UA"/>
        </w:rPr>
        <w:t xml:space="preserve"> </w:t>
      </w:r>
      <w:r w:rsidRPr="002B4DC5">
        <w:rPr>
          <w:rFonts w:ascii="Times New Roman" w:hAnsi="Times New Roman" w:cs="Times New Roman"/>
          <w:sz w:val="24"/>
          <w:szCs w:val="24"/>
          <w:shd w:val="clear" w:color="auto" w:fill="FFFFFF"/>
        </w:rPr>
        <w:t>136.</w:t>
      </w:r>
      <w:r w:rsidRPr="002B4DC5">
        <w:rPr>
          <w:rFonts w:ascii="Times New Roman" w:hAnsi="Times New Roman" w:cs="Times New Roman"/>
          <w:sz w:val="24"/>
          <w:szCs w:val="24"/>
        </w:rPr>
        <w:t xml:space="preserve">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w:t>
      </w:r>
      <w:r w:rsidRPr="002B4DC5">
        <w:rPr>
          <w:rFonts w:ascii="Times New Roman" w:hAnsi="Times New Roman" w:cs="Times New Roman"/>
          <w:sz w:val="24"/>
          <w:szCs w:val="24"/>
          <w:shd w:val="clear" w:color="auto" w:fill="FFFFFF"/>
        </w:rPr>
        <w:t>http://eprints.zu.edu.ua/id/eprint/21708</w:t>
      </w:r>
    </w:p>
    <w:p w:rsidR="000B3DB8"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sidRPr="002B4DC5">
        <w:rPr>
          <w:rFonts w:ascii="Times New Roman" w:hAnsi="Times New Roman" w:cs="Times New Roman"/>
          <w:sz w:val="24"/>
          <w:szCs w:val="24"/>
          <w:lang w:val="uk-UA"/>
        </w:rPr>
        <w:t xml:space="preserve">Тофтул М. Г. Сучасний словник з етики : Словник. Житомир : Вид-во ЖДУ, 2014. 416 с. </w:t>
      </w:r>
      <w:r w:rsidRPr="002B4DC5">
        <w:rPr>
          <w:rFonts w:ascii="Times New Roman" w:hAnsi="Times New Roman" w:cs="Times New Roman"/>
          <w:sz w:val="24"/>
          <w:szCs w:val="24"/>
          <w:lang w:val="en-US"/>
        </w:rPr>
        <w:t>URL</w:t>
      </w:r>
      <w:r w:rsidRPr="002B4DC5">
        <w:rPr>
          <w:rFonts w:ascii="Times New Roman" w:hAnsi="Times New Roman" w:cs="Times New Roman"/>
          <w:sz w:val="24"/>
          <w:szCs w:val="24"/>
          <w:lang w:val="uk-UA"/>
        </w:rPr>
        <w:t xml:space="preserve"> :</w:t>
      </w:r>
      <w:r w:rsidRPr="002B4DC5">
        <w:rPr>
          <w:rFonts w:ascii="Times New Roman" w:hAnsi="Times New Roman" w:cs="Times New Roman"/>
          <w:sz w:val="24"/>
          <w:szCs w:val="24"/>
        </w:rPr>
        <w:t xml:space="preserve"> http://eprints.zu.edu.ua/id/eprint/11783</w:t>
      </w:r>
      <w:r w:rsidRPr="002B4DC5">
        <w:rPr>
          <w:rFonts w:ascii="Times New Roman" w:hAnsi="Times New Roman" w:cs="Times New Roman"/>
          <w:sz w:val="24"/>
          <w:szCs w:val="24"/>
          <w:lang w:val="uk-UA"/>
        </w:rPr>
        <w:t xml:space="preserve"> </w:t>
      </w:r>
    </w:p>
    <w:p w:rsidR="000B3DB8" w:rsidRPr="002B4DC5" w:rsidRDefault="000B3DB8" w:rsidP="0023129D">
      <w:pPr>
        <w:pStyle w:val="ListParagraph"/>
        <w:numPr>
          <w:ilvl w:val="0"/>
          <w:numId w:val="3"/>
        </w:numPr>
        <w:tabs>
          <w:tab w:val="left" w:pos="0"/>
          <w:tab w:val="left" w:pos="567"/>
        </w:tabs>
        <w:spacing w:after="0"/>
        <w:ind w:left="567" w:hanging="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Хома О. Лекції з філософії Нового часу. </w:t>
      </w:r>
      <w:r>
        <w:rPr>
          <w:rFonts w:ascii="Times New Roman" w:hAnsi="Times New Roman" w:cs="Times New Roman"/>
          <w:sz w:val="24"/>
          <w:szCs w:val="24"/>
          <w:lang w:val="en-US"/>
        </w:rPr>
        <w:t>URL</w:t>
      </w:r>
      <w:r>
        <w:rPr>
          <w:rFonts w:ascii="Times New Roman" w:hAnsi="Times New Roman" w:cs="Times New Roman"/>
          <w:sz w:val="24"/>
          <w:szCs w:val="24"/>
          <w:lang w:val="uk-UA"/>
        </w:rPr>
        <w:t xml:space="preserve">: </w:t>
      </w:r>
      <w:r w:rsidRPr="003C2AA4">
        <w:rPr>
          <w:rFonts w:ascii="Times New Roman" w:hAnsi="Times New Roman" w:cs="Times New Roman"/>
          <w:sz w:val="24"/>
          <w:szCs w:val="24"/>
          <w:lang w:val="uk-UA"/>
        </w:rPr>
        <w:t>https://www.youtube.com/playlist?list=PL6sFe3vlBo8VjBy5DXBxvp4jGas91K7Wa&amp;fbclid=IwAR2Q9B3ewQjWDvpll1LBJU9i5JUZGk0fZsgR295mRGNQjDRb-CErR1Tluzs</w:t>
      </w:r>
    </w:p>
    <w:p w:rsidR="000B3DB8" w:rsidRPr="00A20ECF" w:rsidRDefault="000B3DB8" w:rsidP="0023129D">
      <w:pPr>
        <w:spacing w:line="276" w:lineRule="auto"/>
        <w:ind w:left="709"/>
        <w:jc w:val="center"/>
        <w:rPr>
          <w:rFonts w:ascii="Times New Roman" w:hAnsi="Times New Roman" w:cs="Times New Roman"/>
          <w:b/>
          <w:bCs/>
          <w:sz w:val="24"/>
          <w:szCs w:val="24"/>
          <w:lang w:val="uk-UA"/>
        </w:rPr>
      </w:pPr>
      <w:r w:rsidRPr="00A20ECF">
        <w:rPr>
          <w:rFonts w:ascii="Times New Roman" w:hAnsi="Times New Roman" w:cs="Times New Roman"/>
          <w:b/>
          <w:bCs/>
          <w:sz w:val="24"/>
          <w:szCs w:val="24"/>
          <w:lang w:val="uk-UA"/>
        </w:rPr>
        <w:t>Першоджерела</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Аристотель. Поетика. Харків : Фоліо, 2018. 154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Арістотель Політика. Київ : Основи, 2000. 239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Бергсон А. Творча еволюція. Київ : Вид-во Жупанського, 2010. 318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Боецій. Розрада від філософії. Львів : Апріорі, 2019. 208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Вебер М. Протестантська етика та дух капіталізму. Київ : Основи, 1994. 261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Вольтер. Кандід, або Оптимізм. Харків : Фоліо, 2017. 128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Гегель Г. В. Ф. Феноменологія духу. Харків : Фоліо, 2019. 476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Кант І. Пролегомени до кожної майбутньої метафізики, яка може постати як наука. Харків : Фоліо, 2018. 284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Луцій Анней Сенека. Моральні листи до Луцілія. Львів : Апріорі, 2017. 552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Марк Тулій Цицерон. Про закони. Про державу. Про природу богів. Львів : Апріорі, 2019. 392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Міл Джон Стюарт. Про свободу: Есе. Київ : вид-во Соломії Павличко, 2001. 461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Монтень М. Проби. Харків : Фоліо, 2012. 443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Ніцще Ф. Ранкова зоря. Думки про моральні пересуди. Київ : Темпора, 2018. 800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Нора К., Вітторіо Гьосле. Кав’ярня мертвих філософів. Філософське листування для дітей та дорослих. Київ : Новий акрополь, 2019. 256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Платон. Апологія Сократа. Діалоги. Харків : Фоліо, 2017. 405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Платон. Держава. Політичний трактат. Київ :Орієнтир, 2017. 336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Руссо Ж.-Ж. Вибрані трактати. Харків : Фоліо, 2018. 608 с.</w:t>
      </w:r>
    </w:p>
    <w:p w:rsidR="000B3DB8" w:rsidRPr="00A20ECF" w:rsidRDefault="000B3DB8" w:rsidP="0023129D">
      <w:pPr>
        <w:numPr>
          <w:ilvl w:val="0"/>
          <w:numId w:val="35"/>
        </w:numPr>
        <w:tabs>
          <w:tab w:val="left" w:pos="0"/>
          <w:tab w:val="left" w:pos="567"/>
        </w:tabs>
        <w:spacing w:after="0" w:line="276" w:lineRule="auto"/>
        <w:ind w:left="567" w:hanging="567"/>
        <w:jc w:val="both"/>
        <w:rPr>
          <w:rFonts w:ascii="Times New Roman" w:hAnsi="Times New Roman" w:cs="Times New Roman"/>
          <w:sz w:val="24"/>
          <w:szCs w:val="24"/>
          <w:lang w:val="uk-UA"/>
        </w:rPr>
      </w:pPr>
      <w:r w:rsidRPr="00A20ECF">
        <w:rPr>
          <w:rFonts w:ascii="Times New Roman" w:hAnsi="Times New Roman" w:cs="Times New Roman"/>
          <w:sz w:val="24"/>
          <w:szCs w:val="24"/>
          <w:lang w:val="uk-UA"/>
        </w:rPr>
        <w:t xml:space="preserve">Руссо Ж.-Ж. Про суспільну угоду, або принципи політичного права. Київ : </w:t>
      </w:r>
      <w:r w:rsidRPr="00A20ECF">
        <w:rPr>
          <w:rFonts w:ascii="Times New Roman" w:hAnsi="Times New Roman" w:cs="Times New Roman"/>
          <w:sz w:val="24"/>
          <w:szCs w:val="24"/>
          <w:lang w:val="en-US"/>
        </w:rPr>
        <w:t>Port</w:t>
      </w:r>
      <w:r w:rsidRPr="00A20ECF">
        <w:rPr>
          <w:rFonts w:ascii="Times New Roman" w:hAnsi="Times New Roman" w:cs="Times New Roman"/>
          <w:sz w:val="24"/>
          <w:szCs w:val="24"/>
          <w:lang w:val="uk-UA"/>
        </w:rPr>
        <w:t>-</w:t>
      </w:r>
      <w:r w:rsidRPr="00A20ECF">
        <w:rPr>
          <w:rFonts w:ascii="Times New Roman" w:hAnsi="Times New Roman" w:cs="Times New Roman"/>
          <w:sz w:val="24"/>
          <w:szCs w:val="24"/>
          <w:lang w:val="en-US"/>
        </w:rPr>
        <w:t>Royal</w:t>
      </w:r>
      <w:r w:rsidRPr="00A20ECF">
        <w:rPr>
          <w:rFonts w:ascii="Times New Roman" w:hAnsi="Times New Roman" w:cs="Times New Roman"/>
          <w:sz w:val="24"/>
          <w:szCs w:val="24"/>
          <w:lang w:val="uk-UA"/>
        </w:rPr>
        <w:t>, 2001. 349 с.</w:t>
      </w:r>
    </w:p>
    <w:p w:rsidR="000B3DB8" w:rsidRPr="00A20ECF" w:rsidRDefault="000B3DB8" w:rsidP="0023129D">
      <w:pPr>
        <w:numPr>
          <w:ilvl w:val="0"/>
          <w:numId w:val="35"/>
        </w:numPr>
        <w:tabs>
          <w:tab w:val="left" w:pos="0"/>
          <w:tab w:val="left" w:pos="567"/>
        </w:tabs>
        <w:spacing w:line="276" w:lineRule="auto"/>
        <w:ind w:left="567" w:hanging="567"/>
        <w:jc w:val="both"/>
        <w:rPr>
          <w:sz w:val="24"/>
          <w:szCs w:val="24"/>
        </w:rPr>
      </w:pPr>
      <w:r w:rsidRPr="00A20ECF">
        <w:rPr>
          <w:rFonts w:ascii="Times New Roman" w:hAnsi="Times New Roman" w:cs="Times New Roman"/>
          <w:sz w:val="24"/>
          <w:szCs w:val="24"/>
          <w:lang w:val="uk-UA"/>
        </w:rPr>
        <w:t>Спіноза Б. Теологічно-політичний трактат. Харків : Фоліо, 2018. 416 с.</w:t>
      </w:r>
    </w:p>
    <w:p w:rsidR="000B3DB8" w:rsidRPr="00A20ECF" w:rsidRDefault="000B3DB8" w:rsidP="0023129D">
      <w:pPr>
        <w:rPr>
          <w:sz w:val="24"/>
          <w:szCs w:val="24"/>
        </w:rPr>
      </w:pPr>
    </w:p>
    <w:p w:rsidR="000B3DB8" w:rsidRDefault="000B3DB8" w:rsidP="0023129D"/>
    <w:p w:rsidR="000B3DB8" w:rsidRDefault="000B3DB8"/>
    <w:sectPr w:rsidR="000B3DB8" w:rsidSect="0023129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SFRM1000">
    <w:altName w:val="Arial Unicode MS"/>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003F"/>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791585"/>
    <w:multiLevelType w:val="hybridMultilevel"/>
    <w:tmpl w:val="99C6C9EC"/>
    <w:lvl w:ilvl="0" w:tplc="8C8E87E4">
      <w:start w:val="1"/>
      <w:numFmt w:val="decimal"/>
      <w:lvlText w:val="%1."/>
      <w:lvlJc w:val="left"/>
      <w:pPr>
        <w:ind w:left="159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FB12AB"/>
    <w:multiLevelType w:val="hybridMultilevel"/>
    <w:tmpl w:val="CE008C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C304C6"/>
    <w:multiLevelType w:val="hybridMultilevel"/>
    <w:tmpl w:val="D35CF4D4"/>
    <w:lvl w:ilvl="0" w:tplc="08E4925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0FED3B24"/>
    <w:multiLevelType w:val="hybridMultilevel"/>
    <w:tmpl w:val="4D007448"/>
    <w:lvl w:ilvl="0" w:tplc="B1966A1E">
      <w:start w:val="1"/>
      <w:numFmt w:val="decimal"/>
      <w:lvlText w:val="%1."/>
      <w:lvlJc w:val="left"/>
      <w:pPr>
        <w:ind w:left="1069"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2B79E7"/>
    <w:multiLevelType w:val="hybridMultilevel"/>
    <w:tmpl w:val="2E0E3272"/>
    <w:lvl w:ilvl="0" w:tplc="C8C0078C">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8CC11F7"/>
    <w:multiLevelType w:val="hybridMultilevel"/>
    <w:tmpl w:val="E6F4B75C"/>
    <w:lvl w:ilvl="0" w:tplc="FB7C59C6">
      <w:start w:val="1"/>
      <w:numFmt w:val="decimal"/>
      <w:lvlText w:val="%1."/>
      <w:lvlJc w:val="left"/>
      <w:pPr>
        <w:ind w:left="849" w:hanging="360"/>
      </w:pPr>
      <w:rPr>
        <w:rFonts w:ascii="Times New Roman" w:hAnsi="Times New Roman" w:cs="Times New Roman" w:hint="default"/>
        <w:b w:val="0"/>
        <w:bCs w:val="0"/>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7">
    <w:nsid w:val="1A7F31AA"/>
    <w:multiLevelType w:val="hybridMultilevel"/>
    <w:tmpl w:val="25C0B1D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1B6A795E"/>
    <w:multiLevelType w:val="hybridMultilevel"/>
    <w:tmpl w:val="C52495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DE17BBD"/>
    <w:multiLevelType w:val="hybridMultilevel"/>
    <w:tmpl w:val="20722D5A"/>
    <w:lvl w:ilvl="0" w:tplc="3294D876">
      <w:start w:val="1"/>
      <w:numFmt w:val="decimal"/>
      <w:lvlText w:val="%1."/>
      <w:lvlJc w:val="left"/>
      <w:pPr>
        <w:ind w:left="1198" w:hanging="360"/>
      </w:pPr>
      <w:rPr>
        <w:rFonts w:hint="default"/>
      </w:r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0">
    <w:nsid w:val="1E392D76"/>
    <w:multiLevelType w:val="hybridMultilevel"/>
    <w:tmpl w:val="14B0EF4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AE3081"/>
    <w:multiLevelType w:val="hybridMultilevel"/>
    <w:tmpl w:val="F300ED76"/>
    <w:lvl w:ilvl="0" w:tplc="64BC05EE">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1F7164CB"/>
    <w:multiLevelType w:val="hybridMultilevel"/>
    <w:tmpl w:val="96E2DA2E"/>
    <w:lvl w:ilvl="0" w:tplc="909E7FA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1FAD6959"/>
    <w:multiLevelType w:val="hybridMultilevel"/>
    <w:tmpl w:val="8D78BA2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00B0421"/>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0CD19FE"/>
    <w:multiLevelType w:val="hybridMultilevel"/>
    <w:tmpl w:val="FF724316"/>
    <w:lvl w:ilvl="0" w:tplc="B86C7A4A">
      <w:start w:val="1"/>
      <w:numFmt w:val="decimal"/>
      <w:lvlText w:val="%1."/>
      <w:lvlJc w:val="left"/>
      <w:pPr>
        <w:ind w:left="491" w:hanging="360"/>
      </w:pPr>
      <w:rPr>
        <w:rFonts w:hint="default"/>
      </w:rPr>
    </w:lvl>
    <w:lvl w:ilvl="1" w:tplc="04190019">
      <w:start w:val="1"/>
      <w:numFmt w:val="lowerLetter"/>
      <w:lvlText w:val="%2."/>
      <w:lvlJc w:val="left"/>
      <w:pPr>
        <w:ind w:left="1211" w:hanging="360"/>
      </w:pPr>
    </w:lvl>
    <w:lvl w:ilvl="2" w:tplc="0419001B">
      <w:start w:val="1"/>
      <w:numFmt w:val="lowerRoman"/>
      <w:lvlText w:val="%3."/>
      <w:lvlJc w:val="right"/>
      <w:pPr>
        <w:ind w:left="1931" w:hanging="180"/>
      </w:pPr>
    </w:lvl>
    <w:lvl w:ilvl="3" w:tplc="0419000F">
      <w:start w:val="1"/>
      <w:numFmt w:val="decimal"/>
      <w:lvlText w:val="%4."/>
      <w:lvlJc w:val="left"/>
      <w:pPr>
        <w:ind w:left="2651" w:hanging="360"/>
      </w:pPr>
    </w:lvl>
    <w:lvl w:ilvl="4" w:tplc="04190019">
      <w:start w:val="1"/>
      <w:numFmt w:val="lowerLetter"/>
      <w:lvlText w:val="%5."/>
      <w:lvlJc w:val="left"/>
      <w:pPr>
        <w:ind w:left="3371" w:hanging="360"/>
      </w:pPr>
    </w:lvl>
    <w:lvl w:ilvl="5" w:tplc="0419001B">
      <w:start w:val="1"/>
      <w:numFmt w:val="lowerRoman"/>
      <w:lvlText w:val="%6."/>
      <w:lvlJc w:val="right"/>
      <w:pPr>
        <w:ind w:left="4091" w:hanging="180"/>
      </w:pPr>
    </w:lvl>
    <w:lvl w:ilvl="6" w:tplc="0419000F">
      <w:start w:val="1"/>
      <w:numFmt w:val="decimal"/>
      <w:lvlText w:val="%7."/>
      <w:lvlJc w:val="left"/>
      <w:pPr>
        <w:ind w:left="4811" w:hanging="360"/>
      </w:pPr>
    </w:lvl>
    <w:lvl w:ilvl="7" w:tplc="04190019">
      <w:start w:val="1"/>
      <w:numFmt w:val="lowerLetter"/>
      <w:lvlText w:val="%8."/>
      <w:lvlJc w:val="left"/>
      <w:pPr>
        <w:ind w:left="5531" w:hanging="360"/>
      </w:pPr>
    </w:lvl>
    <w:lvl w:ilvl="8" w:tplc="0419001B">
      <w:start w:val="1"/>
      <w:numFmt w:val="lowerRoman"/>
      <w:lvlText w:val="%9."/>
      <w:lvlJc w:val="right"/>
      <w:pPr>
        <w:ind w:left="6251" w:hanging="180"/>
      </w:pPr>
    </w:lvl>
  </w:abstractNum>
  <w:abstractNum w:abstractNumId="16">
    <w:nsid w:val="226B2B8C"/>
    <w:multiLevelType w:val="hybridMultilevel"/>
    <w:tmpl w:val="5A8E531C"/>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nsid w:val="23180A44"/>
    <w:multiLevelType w:val="hybridMultilevel"/>
    <w:tmpl w:val="E89C6E10"/>
    <w:lvl w:ilvl="0" w:tplc="0419000F">
      <w:start w:val="1"/>
      <w:numFmt w:val="decimal"/>
      <w:lvlText w:val="%1."/>
      <w:lvlJc w:val="left"/>
      <w:pPr>
        <w:ind w:left="849" w:hanging="360"/>
      </w:pPr>
    </w:lvl>
    <w:lvl w:ilvl="1" w:tplc="04190019">
      <w:start w:val="1"/>
      <w:numFmt w:val="lowerLetter"/>
      <w:lvlText w:val="%2."/>
      <w:lvlJc w:val="left"/>
      <w:pPr>
        <w:ind w:left="1569" w:hanging="360"/>
      </w:pPr>
    </w:lvl>
    <w:lvl w:ilvl="2" w:tplc="0419001B">
      <w:start w:val="1"/>
      <w:numFmt w:val="lowerRoman"/>
      <w:lvlText w:val="%3."/>
      <w:lvlJc w:val="right"/>
      <w:pPr>
        <w:ind w:left="2289" w:hanging="180"/>
      </w:pPr>
    </w:lvl>
    <w:lvl w:ilvl="3" w:tplc="0419000F">
      <w:start w:val="1"/>
      <w:numFmt w:val="decimal"/>
      <w:lvlText w:val="%4."/>
      <w:lvlJc w:val="left"/>
      <w:pPr>
        <w:ind w:left="3009" w:hanging="360"/>
      </w:pPr>
    </w:lvl>
    <w:lvl w:ilvl="4" w:tplc="04190019">
      <w:start w:val="1"/>
      <w:numFmt w:val="lowerLetter"/>
      <w:lvlText w:val="%5."/>
      <w:lvlJc w:val="left"/>
      <w:pPr>
        <w:ind w:left="3729" w:hanging="360"/>
      </w:pPr>
    </w:lvl>
    <w:lvl w:ilvl="5" w:tplc="0419001B">
      <w:start w:val="1"/>
      <w:numFmt w:val="lowerRoman"/>
      <w:lvlText w:val="%6."/>
      <w:lvlJc w:val="right"/>
      <w:pPr>
        <w:ind w:left="4449" w:hanging="180"/>
      </w:pPr>
    </w:lvl>
    <w:lvl w:ilvl="6" w:tplc="0419000F">
      <w:start w:val="1"/>
      <w:numFmt w:val="decimal"/>
      <w:lvlText w:val="%7."/>
      <w:lvlJc w:val="left"/>
      <w:pPr>
        <w:ind w:left="5169" w:hanging="360"/>
      </w:pPr>
    </w:lvl>
    <w:lvl w:ilvl="7" w:tplc="04190019">
      <w:start w:val="1"/>
      <w:numFmt w:val="lowerLetter"/>
      <w:lvlText w:val="%8."/>
      <w:lvlJc w:val="left"/>
      <w:pPr>
        <w:ind w:left="5889" w:hanging="360"/>
      </w:pPr>
    </w:lvl>
    <w:lvl w:ilvl="8" w:tplc="0419001B">
      <w:start w:val="1"/>
      <w:numFmt w:val="lowerRoman"/>
      <w:lvlText w:val="%9."/>
      <w:lvlJc w:val="right"/>
      <w:pPr>
        <w:ind w:left="6609" w:hanging="180"/>
      </w:pPr>
    </w:lvl>
  </w:abstractNum>
  <w:abstractNum w:abstractNumId="18">
    <w:nsid w:val="2B2D1378"/>
    <w:multiLevelType w:val="hybridMultilevel"/>
    <w:tmpl w:val="C0F0667A"/>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33F20D9B"/>
    <w:multiLevelType w:val="hybridMultilevel"/>
    <w:tmpl w:val="D73CACC0"/>
    <w:lvl w:ilvl="0" w:tplc="B04AB6BC">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343E5BE2"/>
    <w:multiLevelType w:val="hybridMultilevel"/>
    <w:tmpl w:val="F19A5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46002EF"/>
    <w:multiLevelType w:val="hybridMultilevel"/>
    <w:tmpl w:val="88B02AA8"/>
    <w:lvl w:ilvl="0" w:tplc="3294D876">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74E621A"/>
    <w:multiLevelType w:val="hybridMultilevel"/>
    <w:tmpl w:val="5112815A"/>
    <w:lvl w:ilvl="0" w:tplc="FB7C59C6">
      <w:start w:val="1"/>
      <w:numFmt w:val="decimal"/>
      <w:lvlText w:val="%1."/>
      <w:lvlJc w:val="left"/>
      <w:pPr>
        <w:ind w:left="720" w:hanging="360"/>
      </w:pPr>
      <w:rPr>
        <w:rFonts w:ascii="Times New Roman" w:hAnsi="Times New Roman" w:cs="Times New Roman"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95820A2"/>
    <w:multiLevelType w:val="hybridMultilevel"/>
    <w:tmpl w:val="310E55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CF96C11"/>
    <w:multiLevelType w:val="hybridMultilevel"/>
    <w:tmpl w:val="A1C46CA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D482D42"/>
    <w:multiLevelType w:val="hybridMultilevel"/>
    <w:tmpl w:val="D494BDB2"/>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3F531CCC"/>
    <w:multiLevelType w:val="hybridMultilevel"/>
    <w:tmpl w:val="16ECD78E"/>
    <w:lvl w:ilvl="0" w:tplc="71566AF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47BE7E27"/>
    <w:multiLevelType w:val="hybridMultilevel"/>
    <w:tmpl w:val="D1F895B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nsid w:val="4F815E45"/>
    <w:multiLevelType w:val="hybridMultilevel"/>
    <w:tmpl w:val="732850A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nsid w:val="58DA6611"/>
    <w:multiLevelType w:val="hybridMultilevel"/>
    <w:tmpl w:val="35ECEB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0F3175A"/>
    <w:multiLevelType w:val="hybridMultilevel"/>
    <w:tmpl w:val="83AAA46A"/>
    <w:lvl w:ilvl="0" w:tplc="E0FA9462">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3481475"/>
    <w:multiLevelType w:val="hybridMultilevel"/>
    <w:tmpl w:val="39887D76"/>
    <w:lvl w:ilvl="0" w:tplc="F522D5D8">
      <w:start w:val="5"/>
      <w:numFmt w:val="bullet"/>
      <w:lvlText w:val="-"/>
      <w:lvlJc w:val="left"/>
      <w:pPr>
        <w:tabs>
          <w:tab w:val="num" w:pos="1143"/>
        </w:tabs>
        <w:ind w:left="1143" w:hanging="360"/>
      </w:pPr>
      <w:rPr>
        <w:rFonts w:ascii="Times New Roman" w:eastAsia="Times New Roman" w:hAnsi="Times New Roman" w:hint="default"/>
        <w:b w:val="0"/>
        <w:bCs w:val="0"/>
      </w:rPr>
    </w:lvl>
    <w:lvl w:ilvl="1" w:tplc="04190003">
      <w:start w:val="1"/>
      <w:numFmt w:val="bullet"/>
      <w:lvlText w:val="o"/>
      <w:lvlJc w:val="left"/>
      <w:pPr>
        <w:tabs>
          <w:tab w:val="num" w:pos="1863"/>
        </w:tabs>
        <w:ind w:left="1863" w:hanging="360"/>
      </w:pPr>
      <w:rPr>
        <w:rFonts w:ascii="Courier New" w:hAnsi="Courier New" w:cs="Courier New" w:hint="default"/>
      </w:rPr>
    </w:lvl>
    <w:lvl w:ilvl="2" w:tplc="04190005">
      <w:start w:val="1"/>
      <w:numFmt w:val="bullet"/>
      <w:lvlText w:val=""/>
      <w:lvlJc w:val="left"/>
      <w:pPr>
        <w:tabs>
          <w:tab w:val="num" w:pos="2583"/>
        </w:tabs>
        <w:ind w:left="2583" w:hanging="360"/>
      </w:pPr>
      <w:rPr>
        <w:rFonts w:ascii="Wingdings" w:hAnsi="Wingdings" w:cs="Wingdings" w:hint="default"/>
      </w:rPr>
    </w:lvl>
    <w:lvl w:ilvl="3" w:tplc="04190001">
      <w:start w:val="1"/>
      <w:numFmt w:val="bullet"/>
      <w:lvlText w:val=""/>
      <w:lvlJc w:val="left"/>
      <w:pPr>
        <w:tabs>
          <w:tab w:val="num" w:pos="3303"/>
        </w:tabs>
        <w:ind w:left="3303" w:hanging="360"/>
      </w:pPr>
      <w:rPr>
        <w:rFonts w:ascii="Symbol" w:hAnsi="Symbol" w:cs="Symbol" w:hint="default"/>
      </w:rPr>
    </w:lvl>
    <w:lvl w:ilvl="4" w:tplc="04190003">
      <w:start w:val="1"/>
      <w:numFmt w:val="bullet"/>
      <w:lvlText w:val="o"/>
      <w:lvlJc w:val="left"/>
      <w:pPr>
        <w:tabs>
          <w:tab w:val="num" w:pos="4023"/>
        </w:tabs>
        <w:ind w:left="4023" w:hanging="360"/>
      </w:pPr>
      <w:rPr>
        <w:rFonts w:ascii="Courier New" w:hAnsi="Courier New" w:cs="Courier New" w:hint="default"/>
      </w:rPr>
    </w:lvl>
    <w:lvl w:ilvl="5" w:tplc="04190005">
      <w:start w:val="1"/>
      <w:numFmt w:val="bullet"/>
      <w:lvlText w:val=""/>
      <w:lvlJc w:val="left"/>
      <w:pPr>
        <w:tabs>
          <w:tab w:val="num" w:pos="4743"/>
        </w:tabs>
        <w:ind w:left="4743" w:hanging="360"/>
      </w:pPr>
      <w:rPr>
        <w:rFonts w:ascii="Wingdings" w:hAnsi="Wingdings" w:cs="Wingdings" w:hint="default"/>
      </w:rPr>
    </w:lvl>
    <w:lvl w:ilvl="6" w:tplc="04190001">
      <w:start w:val="1"/>
      <w:numFmt w:val="bullet"/>
      <w:lvlText w:val=""/>
      <w:lvlJc w:val="left"/>
      <w:pPr>
        <w:tabs>
          <w:tab w:val="num" w:pos="5463"/>
        </w:tabs>
        <w:ind w:left="5463" w:hanging="360"/>
      </w:pPr>
      <w:rPr>
        <w:rFonts w:ascii="Symbol" w:hAnsi="Symbol" w:cs="Symbol" w:hint="default"/>
      </w:rPr>
    </w:lvl>
    <w:lvl w:ilvl="7" w:tplc="04190003">
      <w:start w:val="1"/>
      <w:numFmt w:val="bullet"/>
      <w:lvlText w:val="o"/>
      <w:lvlJc w:val="left"/>
      <w:pPr>
        <w:tabs>
          <w:tab w:val="num" w:pos="6183"/>
        </w:tabs>
        <w:ind w:left="6183" w:hanging="360"/>
      </w:pPr>
      <w:rPr>
        <w:rFonts w:ascii="Courier New" w:hAnsi="Courier New" w:cs="Courier New" w:hint="default"/>
      </w:rPr>
    </w:lvl>
    <w:lvl w:ilvl="8" w:tplc="04190005">
      <w:start w:val="1"/>
      <w:numFmt w:val="bullet"/>
      <w:lvlText w:val=""/>
      <w:lvlJc w:val="left"/>
      <w:pPr>
        <w:tabs>
          <w:tab w:val="num" w:pos="6903"/>
        </w:tabs>
        <w:ind w:left="6903" w:hanging="360"/>
      </w:pPr>
      <w:rPr>
        <w:rFonts w:ascii="Wingdings" w:hAnsi="Wingdings" w:cs="Wingdings" w:hint="default"/>
      </w:rPr>
    </w:lvl>
  </w:abstractNum>
  <w:abstractNum w:abstractNumId="32">
    <w:nsid w:val="649E5544"/>
    <w:multiLevelType w:val="hybridMultilevel"/>
    <w:tmpl w:val="B808B4D0"/>
    <w:lvl w:ilvl="0" w:tplc="3294D876">
      <w:start w:val="1"/>
      <w:numFmt w:val="decimal"/>
      <w:lvlText w:val="%1."/>
      <w:lvlJc w:val="left"/>
      <w:pPr>
        <w:ind w:left="1778"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4C243A9"/>
    <w:multiLevelType w:val="hybridMultilevel"/>
    <w:tmpl w:val="D01698C6"/>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4">
    <w:nsid w:val="663D7CC7"/>
    <w:multiLevelType w:val="hybridMultilevel"/>
    <w:tmpl w:val="649ACB8E"/>
    <w:lvl w:ilvl="0" w:tplc="AD34295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5">
    <w:nsid w:val="6AD77DF2"/>
    <w:multiLevelType w:val="hybridMultilevel"/>
    <w:tmpl w:val="9410B29C"/>
    <w:lvl w:ilvl="0" w:tplc="B1966A1E">
      <w:start w:val="1"/>
      <w:numFmt w:val="decimal"/>
      <w:lvlText w:val="%1."/>
      <w:lvlJc w:val="left"/>
      <w:pPr>
        <w:ind w:left="1069" w:hanging="360"/>
      </w:pPr>
      <w:rPr>
        <w:rFonts w:hint="default"/>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nsid w:val="6C455BA1"/>
    <w:multiLevelType w:val="hybridMultilevel"/>
    <w:tmpl w:val="ED243F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CF67511"/>
    <w:multiLevelType w:val="hybridMultilevel"/>
    <w:tmpl w:val="8AAC79B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6D117ECA"/>
    <w:multiLevelType w:val="hybridMultilevel"/>
    <w:tmpl w:val="DDB27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26D0FA3"/>
    <w:multiLevelType w:val="hybridMultilevel"/>
    <w:tmpl w:val="0CBE47C4"/>
    <w:lvl w:ilvl="0" w:tplc="7C74EB8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nsid w:val="73E14C45"/>
    <w:multiLevelType w:val="hybridMultilevel"/>
    <w:tmpl w:val="845C51BE"/>
    <w:lvl w:ilvl="0" w:tplc="0419000F">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8F82163"/>
    <w:multiLevelType w:val="hybridMultilevel"/>
    <w:tmpl w:val="54BC03D8"/>
    <w:lvl w:ilvl="0" w:tplc="3294D87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C21556E"/>
    <w:multiLevelType w:val="hybridMultilevel"/>
    <w:tmpl w:val="4568F8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28"/>
  </w:num>
  <w:num w:numId="3">
    <w:abstractNumId w:val="35"/>
  </w:num>
  <w:num w:numId="4">
    <w:abstractNumId w:val="19"/>
  </w:num>
  <w:num w:numId="5">
    <w:abstractNumId w:val="27"/>
  </w:num>
  <w:num w:numId="6">
    <w:abstractNumId w:val="31"/>
  </w:num>
  <w:num w:numId="7">
    <w:abstractNumId w:val="15"/>
  </w:num>
  <w:num w:numId="8">
    <w:abstractNumId w:val="10"/>
  </w:num>
  <w:num w:numId="9">
    <w:abstractNumId w:val="20"/>
  </w:num>
  <w:num w:numId="10">
    <w:abstractNumId w:val="14"/>
  </w:num>
  <w:num w:numId="11">
    <w:abstractNumId w:val="40"/>
  </w:num>
  <w:num w:numId="12">
    <w:abstractNumId w:val="22"/>
  </w:num>
  <w:num w:numId="13">
    <w:abstractNumId w:val="6"/>
  </w:num>
  <w:num w:numId="14">
    <w:abstractNumId w:val="26"/>
  </w:num>
  <w:num w:numId="15">
    <w:abstractNumId w:val="11"/>
  </w:num>
  <w:num w:numId="16">
    <w:abstractNumId w:val="0"/>
  </w:num>
  <w:num w:numId="17">
    <w:abstractNumId w:val="34"/>
  </w:num>
  <w:num w:numId="18">
    <w:abstractNumId w:val="3"/>
  </w:num>
  <w:num w:numId="19">
    <w:abstractNumId w:val="23"/>
  </w:num>
  <w:num w:numId="20">
    <w:abstractNumId w:val="29"/>
  </w:num>
  <w:num w:numId="21">
    <w:abstractNumId w:val="37"/>
  </w:num>
  <w:num w:numId="22">
    <w:abstractNumId w:val="42"/>
  </w:num>
  <w:num w:numId="23">
    <w:abstractNumId w:val="24"/>
  </w:num>
  <w:num w:numId="24">
    <w:abstractNumId w:val="39"/>
  </w:num>
  <w:num w:numId="25">
    <w:abstractNumId w:val="30"/>
  </w:num>
  <w:num w:numId="26">
    <w:abstractNumId w:val="25"/>
  </w:num>
  <w:num w:numId="27">
    <w:abstractNumId w:val="9"/>
  </w:num>
  <w:num w:numId="28">
    <w:abstractNumId w:val="21"/>
  </w:num>
  <w:num w:numId="29">
    <w:abstractNumId w:val="32"/>
  </w:num>
  <w:num w:numId="30">
    <w:abstractNumId w:val="41"/>
  </w:num>
  <w:num w:numId="31">
    <w:abstractNumId w:val="16"/>
  </w:num>
  <w:num w:numId="32">
    <w:abstractNumId w:val="18"/>
  </w:num>
  <w:num w:numId="33">
    <w:abstractNumId w:val="33"/>
  </w:num>
  <w:num w:numId="34">
    <w:abstractNumId w:val="12"/>
  </w:num>
  <w:num w:numId="35">
    <w:abstractNumId w:val="7"/>
  </w:num>
  <w:num w:numId="36">
    <w:abstractNumId w:val="38"/>
  </w:num>
  <w:num w:numId="37">
    <w:abstractNumId w:val="8"/>
  </w:num>
  <w:num w:numId="38">
    <w:abstractNumId w:val="36"/>
  </w:num>
  <w:num w:numId="39">
    <w:abstractNumId w:val="4"/>
  </w:num>
  <w:num w:numId="40">
    <w:abstractNumId w:val="17"/>
  </w:num>
  <w:num w:numId="41">
    <w:abstractNumId w:val="2"/>
  </w:num>
  <w:num w:numId="42">
    <w:abstractNumId w:val="1"/>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129D"/>
    <w:rsid w:val="0007704D"/>
    <w:rsid w:val="00081482"/>
    <w:rsid w:val="000B3DB8"/>
    <w:rsid w:val="000F668E"/>
    <w:rsid w:val="00186830"/>
    <w:rsid w:val="001911EF"/>
    <w:rsid w:val="001D2B61"/>
    <w:rsid w:val="001F331D"/>
    <w:rsid w:val="00200A2A"/>
    <w:rsid w:val="00200DF1"/>
    <w:rsid w:val="0023129D"/>
    <w:rsid w:val="0023705D"/>
    <w:rsid w:val="002A3D7B"/>
    <w:rsid w:val="002B4DC5"/>
    <w:rsid w:val="003C04A1"/>
    <w:rsid w:val="003C2AA4"/>
    <w:rsid w:val="004D6A00"/>
    <w:rsid w:val="004E4D3E"/>
    <w:rsid w:val="005A3580"/>
    <w:rsid w:val="005E25D6"/>
    <w:rsid w:val="006A4320"/>
    <w:rsid w:val="006E4494"/>
    <w:rsid w:val="00867394"/>
    <w:rsid w:val="009070CF"/>
    <w:rsid w:val="009F0B15"/>
    <w:rsid w:val="00A20ECF"/>
    <w:rsid w:val="00A44881"/>
    <w:rsid w:val="00AB0A77"/>
    <w:rsid w:val="00AD33A9"/>
    <w:rsid w:val="00C2613D"/>
    <w:rsid w:val="00CC4864"/>
    <w:rsid w:val="00CE7300"/>
    <w:rsid w:val="00DD79F6"/>
    <w:rsid w:val="00EB0C5C"/>
    <w:rsid w:val="00EF453B"/>
    <w:rsid w:val="00F211D6"/>
    <w:rsid w:val="00FB007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29D"/>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3129D"/>
    <w:pPr>
      <w:widowControl w:val="0"/>
      <w:autoSpaceDE w:val="0"/>
      <w:autoSpaceDN w:val="0"/>
      <w:spacing w:after="0" w:line="240" w:lineRule="auto"/>
    </w:pPr>
    <w:rPr>
      <w:rFonts w:cs="Times New Roman"/>
      <w:sz w:val="28"/>
      <w:szCs w:val="28"/>
      <w:lang w:val="uk-UA"/>
    </w:rPr>
  </w:style>
  <w:style w:type="character" w:customStyle="1" w:styleId="BodyTextChar">
    <w:name w:val="Body Text Char"/>
    <w:basedOn w:val="DefaultParagraphFont"/>
    <w:link w:val="BodyText"/>
    <w:uiPriority w:val="99"/>
    <w:locked/>
    <w:rsid w:val="0023129D"/>
    <w:rPr>
      <w:rFonts w:ascii="Times New Roman" w:eastAsia="Times New Roman" w:hAnsi="Times New Roman" w:cs="Times New Roman"/>
      <w:sz w:val="28"/>
      <w:szCs w:val="28"/>
      <w:lang w:val="uk-UA"/>
    </w:rPr>
  </w:style>
  <w:style w:type="paragraph" w:styleId="ListParagraph">
    <w:name w:val="List Paragraph"/>
    <w:basedOn w:val="Normal"/>
    <w:uiPriority w:val="99"/>
    <w:qFormat/>
    <w:rsid w:val="0023129D"/>
    <w:pPr>
      <w:spacing w:after="200" w:line="276" w:lineRule="auto"/>
      <w:ind w:left="720"/>
    </w:pPr>
    <w:rPr>
      <w:rFonts w:eastAsia="Times New Roman"/>
      <w:lang w:eastAsia="ru-RU"/>
    </w:rPr>
  </w:style>
  <w:style w:type="paragraph" w:styleId="NormalWeb">
    <w:name w:val="Normal (Web)"/>
    <w:basedOn w:val="Normal"/>
    <w:uiPriority w:val="99"/>
    <w:rsid w:val="0023129D"/>
    <w:pPr>
      <w:spacing w:before="100" w:beforeAutospacing="1" w:after="100" w:afterAutospacing="1" w:line="240" w:lineRule="auto"/>
      <w:ind w:firstLine="300"/>
    </w:pPr>
    <w:rPr>
      <w:rFonts w:ascii="Times New Roman" w:eastAsia="Times New Roman" w:hAnsi="Times New Roman" w:cs="Times New Roman"/>
      <w:color w:val="000000"/>
      <w:sz w:val="30"/>
      <w:szCs w:val="30"/>
      <w:lang w:eastAsia="ru-RU"/>
    </w:rPr>
  </w:style>
  <w:style w:type="character" w:styleId="Emphasis">
    <w:name w:val="Emphasis"/>
    <w:basedOn w:val="DefaultParagraphFont"/>
    <w:uiPriority w:val="99"/>
    <w:qFormat/>
    <w:rsid w:val="0023129D"/>
    <w:rPr>
      <w:i/>
      <w:iCs/>
    </w:rPr>
  </w:style>
  <w:style w:type="paragraph" w:customStyle="1" w:styleId="a">
    <w:name w:val="Обычный текст"/>
    <w:basedOn w:val="Normal"/>
    <w:uiPriority w:val="99"/>
    <w:rsid w:val="0023129D"/>
    <w:pPr>
      <w:spacing w:after="0" w:line="240" w:lineRule="auto"/>
      <w:ind w:firstLine="454"/>
      <w:jc w:val="both"/>
    </w:pPr>
    <w:rPr>
      <w:rFonts w:ascii="Times New Roman" w:eastAsia="Times New Roman" w:hAnsi="Times New Roman" w:cs="Times New Roman"/>
      <w:sz w:val="24"/>
      <w:szCs w:val="24"/>
      <w:lang w:eastAsia="ru-RU"/>
    </w:rPr>
  </w:style>
  <w:style w:type="paragraph" w:customStyle="1" w:styleId="psection">
    <w:name w:val="psection"/>
    <w:basedOn w:val="Normal"/>
    <w:uiPriority w:val="99"/>
    <w:rsid w:val="002312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Strong">
    <w:name w:val="Strong"/>
    <w:basedOn w:val="DefaultParagraphFont"/>
    <w:uiPriority w:val="99"/>
    <w:qFormat/>
    <w:rsid w:val="0023129D"/>
    <w:rPr>
      <w:b/>
      <w:bCs/>
    </w:rPr>
  </w:style>
  <w:style w:type="character" w:customStyle="1" w:styleId="st">
    <w:name w:val="st"/>
    <w:basedOn w:val="DefaultParagraphFont"/>
    <w:uiPriority w:val="99"/>
    <w:rsid w:val="0023129D"/>
  </w:style>
  <w:style w:type="paragraph" w:customStyle="1" w:styleId="style1">
    <w:name w:val="style1"/>
    <w:basedOn w:val="Normal"/>
    <w:uiPriority w:val="99"/>
    <w:rsid w:val="0023129D"/>
    <w:pPr>
      <w:spacing w:before="100" w:beforeAutospacing="1" w:after="100" w:afterAutospacing="1" w:line="240" w:lineRule="auto"/>
    </w:pPr>
    <w:rPr>
      <w:rFonts w:cs="Times New Roman"/>
      <w:sz w:val="24"/>
      <w:szCs w:val="24"/>
      <w:lang w:eastAsia="ru-RU"/>
    </w:rPr>
  </w:style>
  <w:style w:type="character" w:styleId="Hyperlink">
    <w:name w:val="Hyperlink"/>
    <w:basedOn w:val="DefaultParagraphFont"/>
    <w:uiPriority w:val="99"/>
    <w:rsid w:val="0023129D"/>
    <w:rPr>
      <w:color w:val="0000FF"/>
      <w:u w:val="single"/>
    </w:rPr>
  </w:style>
  <w:style w:type="character" w:customStyle="1" w:styleId="personname">
    <w:name w:val="person_name"/>
    <w:basedOn w:val="DefaultParagraphFont"/>
    <w:uiPriority w:val="99"/>
    <w:rsid w:val="0023129D"/>
  </w:style>
  <w:style w:type="character" w:customStyle="1" w:styleId="apple-converted-space">
    <w:name w:val="apple-converted-space"/>
    <w:basedOn w:val="DefaultParagraphFont"/>
    <w:uiPriority w:val="99"/>
    <w:rsid w:val="0023129D"/>
  </w:style>
  <w:style w:type="paragraph" w:customStyle="1" w:styleId="Default">
    <w:name w:val="Default"/>
    <w:uiPriority w:val="99"/>
    <w:rsid w:val="0023129D"/>
    <w:pPr>
      <w:autoSpaceDE w:val="0"/>
      <w:autoSpaceDN w:val="0"/>
      <w:adjustRightInd w:val="0"/>
    </w:pPr>
    <w:rPr>
      <w:rFonts w:eastAsia="Times New Roman" w:cs="Calibri"/>
      <w:color w:val="000000"/>
      <w:sz w:val="24"/>
      <w:szCs w:val="24"/>
      <w:lang w:eastAsia="en-US"/>
    </w:rPr>
  </w:style>
  <w:style w:type="paragraph" w:styleId="BodyText2">
    <w:name w:val="Body Text 2"/>
    <w:basedOn w:val="Normal"/>
    <w:link w:val="BodyText2Char"/>
    <w:uiPriority w:val="99"/>
    <w:semiHidden/>
    <w:rsid w:val="0023129D"/>
    <w:pPr>
      <w:spacing w:after="120" w:line="480" w:lineRule="auto"/>
    </w:pPr>
  </w:style>
  <w:style w:type="character" w:customStyle="1" w:styleId="BodyText2Char">
    <w:name w:val="Body Text 2 Char"/>
    <w:basedOn w:val="DefaultParagraphFont"/>
    <w:link w:val="BodyText2"/>
    <w:uiPriority w:val="99"/>
    <w:semiHidden/>
    <w:locked/>
    <w:rsid w:val="0023129D"/>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alichenko@ksu.ks.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g3473612@gmail.com" TargetMode="External"/><Relationship Id="rId12" Type="http://schemas.openxmlformats.org/officeDocument/2006/relationships/hyperlink" Target="http://eprints.zu.edu.ua/id/eprint/12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suonline.kspu.edu/enrol/index.php?id=2829" TargetMode="External"/><Relationship Id="rId11" Type="http://schemas.openxmlformats.org/officeDocument/2006/relationships/hyperlink" Target="http://nbuv.gov.ua/UJRN/PhilEdu_2016_2_9" TargetMode="External"/><Relationship Id="rId5" Type="http://schemas.openxmlformats.org/officeDocument/2006/relationships/hyperlink" Target="http://www.kspu.edu/About/GeneralChair/ChairPhilosophy/EduWork.aspx" TargetMode="External"/><Relationship Id="rId10" Type="http://schemas.openxmlformats.org/officeDocument/2006/relationships/hyperlink" Target="http://ekhsuir.kspu.edu/handle/123456789/1578" TargetMode="External"/><Relationship Id="rId4" Type="http://schemas.openxmlformats.org/officeDocument/2006/relationships/webSettings" Target="webSettings.xml"/><Relationship Id="rId9" Type="http://schemas.openxmlformats.org/officeDocument/2006/relationships/hyperlink" Target="http://nbuv.gov.ua/UJRN/Philos_2013_5_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25</Pages>
  <Words>6037</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dc:creator>
  <cp:keywords/>
  <dc:description/>
  <cp:lastModifiedBy>VBohadorova</cp:lastModifiedBy>
  <cp:revision>3</cp:revision>
  <dcterms:created xsi:type="dcterms:W3CDTF">2020-11-28T16:25:00Z</dcterms:created>
  <dcterms:modified xsi:type="dcterms:W3CDTF">2020-12-01T07:32:00Z</dcterms:modified>
</cp:coreProperties>
</file>